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E8C4" w14:textId="4863C7FE" w:rsidR="001F2EF7" w:rsidRPr="00A97FC5" w:rsidRDefault="00A97FC5">
      <w:pPr>
        <w:rPr>
          <w:b/>
          <w:bCs/>
          <w:sz w:val="36"/>
          <w:szCs w:val="36"/>
        </w:rPr>
      </w:pPr>
      <w:r w:rsidRPr="00A97FC5">
        <w:rPr>
          <w:b/>
          <w:bCs/>
          <w:sz w:val="36"/>
          <w:szCs w:val="36"/>
        </w:rPr>
        <w:t>2</w:t>
      </w:r>
      <w:r w:rsidRPr="00A97FC5">
        <w:rPr>
          <w:b/>
          <w:bCs/>
          <w:sz w:val="36"/>
          <w:szCs w:val="36"/>
          <w:vertAlign w:val="superscript"/>
        </w:rPr>
        <w:t>ο</w:t>
      </w:r>
      <w:r w:rsidRPr="00A97FC5">
        <w:rPr>
          <w:b/>
          <w:bCs/>
          <w:sz w:val="36"/>
          <w:szCs w:val="36"/>
        </w:rPr>
        <w:t xml:space="preserve"> ΓΕΝΙΚΟ ΛΥΚΕΙΟ ΙΕΡΑΠΕΤΡΑΣ </w:t>
      </w:r>
    </w:p>
    <w:p w14:paraId="36FC26E1" w14:textId="026C43C8" w:rsidR="00A97FC5" w:rsidRPr="00A97FC5" w:rsidRDefault="00A97FC5">
      <w:pPr>
        <w:rPr>
          <w:b/>
          <w:bCs/>
          <w:sz w:val="36"/>
          <w:szCs w:val="36"/>
        </w:rPr>
      </w:pPr>
    </w:p>
    <w:p w14:paraId="467F2C51" w14:textId="02C51DBE" w:rsidR="006810A8" w:rsidRPr="00A97FC5" w:rsidRDefault="00A97FC5">
      <w:pPr>
        <w:rPr>
          <w:b/>
          <w:bCs/>
          <w:sz w:val="36"/>
          <w:szCs w:val="36"/>
        </w:rPr>
      </w:pPr>
      <w:r>
        <w:rPr>
          <w:b/>
          <w:bCs/>
          <w:sz w:val="36"/>
          <w:szCs w:val="36"/>
        </w:rPr>
        <w:t xml:space="preserve">                            </w:t>
      </w:r>
      <w:r w:rsidRPr="00A97FC5">
        <w:rPr>
          <w:b/>
          <w:bCs/>
          <w:sz w:val="36"/>
          <w:szCs w:val="36"/>
        </w:rPr>
        <w:t>ΔΕΛΤΙΟ ΤΥΠΟΥ</w:t>
      </w:r>
    </w:p>
    <w:p w14:paraId="17D40B66" w14:textId="77777777" w:rsidR="006810A8" w:rsidRPr="00A97FC5" w:rsidRDefault="006810A8">
      <w:pPr>
        <w:rPr>
          <w:b/>
          <w:sz w:val="28"/>
          <w:szCs w:val="28"/>
        </w:rPr>
      </w:pPr>
      <w:r w:rsidRPr="006810A8">
        <w:rPr>
          <w:b/>
          <w:sz w:val="28"/>
          <w:szCs w:val="28"/>
          <w:lang w:val="en-US"/>
        </w:rPr>
        <w:t>ERASMUS</w:t>
      </w:r>
      <w:r w:rsidRPr="00A97FC5">
        <w:rPr>
          <w:b/>
          <w:sz w:val="28"/>
          <w:szCs w:val="28"/>
        </w:rPr>
        <w:t xml:space="preserve"> +</w:t>
      </w:r>
      <w:r w:rsidRPr="006810A8">
        <w:rPr>
          <w:b/>
          <w:sz w:val="28"/>
          <w:szCs w:val="28"/>
          <w:lang w:val="en-US"/>
        </w:rPr>
        <w:t>MEDIA</w:t>
      </w:r>
      <w:r w:rsidRPr="00A97FC5">
        <w:rPr>
          <w:b/>
          <w:sz w:val="28"/>
          <w:szCs w:val="28"/>
        </w:rPr>
        <w:t xml:space="preserve"> -</w:t>
      </w:r>
      <w:r w:rsidRPr="006810A8">
        <w:rPr>
          <w:b/>
          <w:sz w:val="28"/>
          <w:szCs w:val="28"/>
          <w:lang w:val="en-US"/>
        </w:rPr>
        <w:t>KA</w:t>
      </w:r>
      <w:r w:rsidRPr="00A97FC5">
        <w:rPr>
          <w:b/>
          <w:sz w:val="28"/>
          <w:szCs w:val="28"/>
        </w:rPr>
        <w:t>229</w:t>
      </w:r>
    </w:p>
    <w:p w14:paraId="3CC61814" w14:textId="5F3CB3E4" w:rsidR="006810A8" w:rsidRDefault="00A97FC5" w:rsidP="006810A8">
      <w:pPr>
        <w:rPr>
          <w:sz w:val="28"/>
          <w:szCs w:val="28"/>
        </w:rPr>
      </w:pPr>
      <w:r>
        <w:rPr>
          <w:sz w:val="28"/>
          <w:szCs w:val="28"/>
        </w:rPr>
        <w:t xml:space="preserve">   </w:t>
      </w:r>
      <w:r w:rsidR="006810A8">
        <w:rPr>
          <w:sz w:val="28"/>
          <w:szCs w:val="28"/>
        </w:rPr>
        <w:t>Την τελευταία εβδομάδα λειτουργίας του σχολείου μας πριν τις διακοπές του Πάσχα είχαμε την πρώτη διαδικτυακή συνάντηση μαθητών και καθηγητών όλων των σχολείων που συμμετέχουν στο πρόγραμμα «</w:t>
      </w:r>
      <w:r w:rsidR="006810A8">
        <w:rPr>
          <w:sz w:val="28"/>
          <w:szCs w:val="28"/>
          <w:lang w:val="en-US"/>
        </w:rPr>
        <w:t>Erasmus</w:t>
      </w:r>
      <w:r w:rsidR="006810A8" w:rsidRPr="006810A8">
        <w:rPr>
          <w:sz w:val="28"/>
          <w:szCs w:val="28"/>
        </w:rPr>
        <w:t>+</w:t>
      </w:r>
      <w:r w:rsidR="006810A8">
        <w:rPr>
          <w:sz w:val="28"/>
          <w:szCs w:val="28"/>
          <w:lang w:val="en-US"/>
        </w:rPr>
        <w:t>Media</w:t>
      </w:r>
      <w:r w:rsidR="006810A8">
        <w:rPr>
          <w:sz w:val="28"/>
          <w:szCs w:val="28"/>
        </w:rPr>
        <w:t>».</w:t>
      </w:r>
    </w:p>
    <w:p w14:paraId="169690CF" w14:textId="72362C65" w:rsidR="006810A8" w:rsidRDefault="00A97FC5" w:rsidP="006810A8">
      <w:pPr>
        <w:rPr>
          <w:sz w:val="28"/>
          <w:szCs w:val="28"/>
        </w:rPr>
      </w:pPr>
      <w:r>
        <w:rPr>
          <w:sz w:val="28"/>
          <w:szCs w:val="28"/>
        </w:rPr>
        <w:t xml:space="preserve">    </w:t>
      </w:r>
      <w:r w:rsidR="006810A8">
        <w:rPr>
          <w:sz w:val="28"/>
          <w:szCs w:val="28"/>
        </w:rPr>
        <w:t xml:space="preserve">Αφού οι συνθήκες δεν επέτρεψαν τις δια ζώσης επισκέψεις είχαμε μια διαδικτυακή επίσκεψη στην Τσεχία στις 19,21 και 22 Απριλίου 2021 κατά την οποία γνωρίσαμε την πόλη και το σχολείο του </w:t>
      </w:r>
      <w:proofErr w:type="spellStart"/>
      <w:r w:rsidR="009C7CA4">
        <w:rPr>
          <w:sz w:val="28"/>
          <w:szCs w:val="28"/>
          <w:lang w:val="en-US"/>
        </w:rPr>
        <w:t>Lovosic</w:t>
      </w:r>
      <w:r w:rsidR="006810A8">
        <w:rPr>
          <w:sz w:val="28"/>
          <w:szCs w:val="28"/>
          <w:lang w:val="en-US"/>
        </w:rPr>
        <w:t>e</w:t>
      </w:r>
      <w:proofErr w:type="spellEnd"/>
      <w:r w:rsidR="006810A8">
        <w:rPr>
          <w:sz w:val="28"/>
          <w:szCs w:val="28"/>
        </w:rPr>
        <w:t xml:space="preserve">, μάθαμε πολλά για την τοπική παραγωγή μπύρας, είδαμε από τις οθόνες μας την πόλη και τα αξιοθέατα της γύρω περιοχής, </w:t>
      </w:r>
      <w:r w:rsidR="009C7CA4">
        <w:rPr>
          <w:sz w:val="28"/>
          <w:szCs w:val="28"/>
        </w:rPr>
        <w:t>ακούσαμε</w:t>
      </w:r>
      <w:r w:rsidR="006810A8">
        <w:rPr>
          <w:sz w:val="28"/>
          <w:szCs w:val="28"/>
        </w:rPr>
        <w:t xml:space="preserve"> για </w:t>
      </w:r>
      <w:r w:rsidR="009C7CA4">
        <w:rPr>
          <w:sz w:val="28"/>
          <w:szCs w:val="28"/>
        </w:rPr>
        <w:t xml:space="preserve">τα </w:t>
      </w:r>
      <w:r w:rsidR="006810A8">
        <w:rPr>
          <w:sz w:val="28"/>
          <w:szCs w:val="28"/>
        </w:rPr>
        <w:t>ήθη κι έθιμα  της χώρας και  τέλος παρακολουθήσαμε μια μικρή συναυλία από ένα τοπικό μουσικό συγκρότημα.</w:t>
      </w:r>
    </w:p>
    <w:p w14:paraId="293E0B00" w14:textId="6C089CB0" w:rsidR="006810A8" w:rsidRDefault="00A97FC5" w:rsidP="006810A8">
      <w:pPr>
        <w:rPr>
          <w:sz w:val="28"/>
          <w:szCs w:val="28"/>
        </w:rPr>
      </w:pPr>
      <w:r>
        <w:rPr>
          <w:sz w:val="28"/>
          <w:szCs w:val="28"/>
        </w:rPr>
        <w:t xml:space="preserve">    </w:t>
      </w:r>
      <w:r w:rsidR="006810A8">
        <w:rPr>
          <w:sz w:val="28"/>
          <w:szCs w:val="28"/>
        </w:rPr>
        <w:t xml:space="preserve">Επιπλέον, η κάθε συμμετέχουσα χώρα παρουσίασε την πόλη και το σχολείο της. Μεταφερθήκαμε έτσι  για λίγο </w:t>
      </w:r>
      <w:r w:rsidR="009C7CA4">
        <w:rPr>
          <w:sz w:val="28"/>
          <w:szCs w:val="28"/>
        </w:rPr>
        <w:t xml:space="preserve">εκτός από την Τσεχία, </w:t>
      </w:r>
      <w:r w:rsidR="006810A8">
        <w:rPr>
          <w:sz w:val="28"/>
          <w:szCs w:val="28"/>
        </w:rPr>
        <w:t xml:space="preserve">στο </w:t>
      </w:r>
      <w:r w:rsidR="00953D41">
        <w:rPr>
          <w:sz w:val="28"/>
          <w:szCs w:val="28"/>
          <w:lang w:val="en-US"/>
        </w:rPr>
        <w:t>Porto</w:t>
      </w:r>
      <w:r w:rsidR="00953D41" w:rsidRPr="00953D41">
        <w:rPr>
          <w:sz w:val="28"/>
          <w:szCs w:val="28"/>
        </w:rPr>
        <w:t xml:space="preserve"> </w:t>
      </w:r>
      <w:r w:rsidR="006810A8">
        <w:rPr>
          <w:sz w:val="28"/>
          <w:szCs w:val="28"/>
        </w:rPr>
        <w:t xml:space="preserve">της Πορτογαλίας, </w:t>
      </w:r>
      <w:r w:rsidR="00953D41">
        <w:rPr>
          <w:sz w:val="28"/>
          <w:szCs w:val="28"/>
        </w:rPr>
        <w:t xml:space="preserve">στο </w:t>
      </w:r>
      <w:r w:rsidR="00953D41">
        <w:rPr>
          <w:sz w:val="28"/>
          <w:szCs w:val="28"/>
          <w:lang w:val="en-US"/>
        </w:rPr>
        <w:t>San</w:t>
      </w:r>
      <w:r w:rsidR="00953D41" w:rsidRPr="00953D41">
        <w:rPr>
          <w:sz w:val="28"/>
          <w:szCs w:val="28"/>
        </w:rPr>
        <w:t xml:space="preserve"> </w:t>
      </w:r>
      <w:r w:rsidR="00953D41">
        <w:rPr>
          <w:sz w:val="28"/>
          <w:szCs w:val="28"/>
          <w:lang w:val="en-US"/>
        </w:rPr>
        <w:t>Giorgio</w:t>
      </w:r>
      <w:r w:rsidR="00953D41" w:rsidRPr="00953D41">
        <w:rPr>
          <w:sz w:val="28"/>
          <w:szCs w:val="28"/>
        </w:rPr>
        <w:t xml:space="preserve"> </w:t>
      </w:r>
      <w:r w:rsidR="00953D41">
        <w:rPr>
          <w:sz w:val="28"/>
          <w:szCs w:val="28"/>
          <w:lang w:val="en-US"/>
        </w:rPr>
        <w:t>a</w:t>
      </w:r>
      <w:r w:rsidR="00953D41" w:rsidRPr="00953D41">
        <w:rPr>
          <w:sz w:val="28"/>
          <w:szCs w:val="28"/>
        </w:rPr>
        <w:t xml:space="preserve"> </w:t>
      </w:r>
      <w:r w:rsidR="00953D41">
        <w:rPr>
          <w:sz w:val="28"/>
          <w:szCs w:val="28"/>
          <w:lang w:val="en-US"/>
        </w:rPr>
        <w:t>Cremano</w:t>
      </w:r>
      <w:r w:rsidR="00953D41" w:rsidRPr="00953D41">
        <w:rPr>
          <w:sz w:val="28"/>
          <w:szCs w:val="28"/>
        </w:rPr>
        <w:t xml:space="preserve"> </w:t>
      </w:r>
      <w:r w:rsidR="00953D41">
        <w:rPr>
          <w:sz w:val="28"/>
          <w:szCs w:val="28"/>
        </w:rPr>
        <w:t xml:space="preserve">στην Ιταλία, </w:t>
      </w:r>
      <w:r w:rsidR="006810A8">
        <w:rPr>
          <w:sz w:val="28"/>
          <w:szCs w:val="28"/>
        </w:rPr>
        <w:t xml:space="preserve">στο </w:t>
      </w:r>
      <w:r w:rsidR="006810A8">
        <w:rPr>
          <w:sz w:val="28"/>
          <w:szCs w:val="28"/>
          <w:lang w:val="en-US"/>
        </w:rPr>
        <w:t>Bullas</w:t>
      </w:r>
      <w:r w:rsidR="006810A8" w:rsidRPr="006810A8">
        <w:rPr>
          <w:sz w:val="28"/>
          <w:szCs w:val="28"/>
        </w:rPr>
        <w:t xml:space="preserve"> </w:t>
      </w:r>
      <w:r w:rsidR="006810A8">
        <w:rPr>
          <w:sz w:val="28"/>
          <w:szCs w:val="28"/>
        </w:rPr>
        <w:t xml:space="preserve">της Ισπανίας και στο </w:t>
      </w:r>
      <w:r w:rsidR="00953D41">
        <w:rPr>
          <w:sz w:val="28"/>
          <w:szCs w:val="28"/>
        </w:rPr>
        <w:t>Ο</w:t>
      </w:r>
      <w:proofErr w:type="spellStart"/>
      <w:r w:rsidR="00953D41">
        <w:rPr>
          <w:sz w:val="28"/>
          <w:szCs w:val="28"/>
          <w:lang w:val="en-US"/>
        </w:rPr>
        <w:t>stersund</w:t>
      </w:r>
      <w:proofErr w:type="spellEnd"/>
      <w:r w:rsidR="006810A8">
        <w:rPr>
          <w:sz w:val="28"/>
          <w:szCs w:val="28"/>
        </w:rPr>
        <w:t xml:space="preserve"> της Σουηδίας. Αλλά και </w:t>
      </w:r>
      <w:r w:rsidR="009C7CA4">
        <w:rPr>
          <w:sz w:val="28"/>
          <w:szCs w:val="28"/>
        </w:rPr>
        <w:t xml:space="preserve"> εμείς </w:t>
      </w:r>
      <w:r w:rsidR="006810A8">
        <w:rPr>
          <w:sz w:val="28"/>
          <w:szCs w:val="28"/>
        </w:rPr>
        <w:t>μεταφέραμε καθη</w:t>
      </w:r>
      <w:r w:rsidR="009C7CA4">
        <w:rPr>
          <w:sz w:val="28"/>
          <w:szCs w:val="28"/>
        </w:rPr>
        <w:t xml:space="preserve">γητές και μαθητές στην όμορφη πόλη της Ιεράπετρας </w:t>
      </w:r>
      <w:r w:rsidR="00953D41">
        <w:rPr>
          <w:sz w:val="28"/>
          <w:szCs w:val="28"/>
        </w:rPr>
        <w:t xml:space="preserve">και </w:t>
      </w:r>
      <w:r w:rsidR="009C7CA4">
        <w:rPr>
          <w:sz w:val="28"/>
          <w:szCs w:val="28"/>
        </w:rPr>
        <w:t>στο 2</w:t>
      </w:r>
      <w:r w:rsidR="009C7CA4" w:rsidRPr="009C7CA4">
        <w:rPr>
          <w:sz w:val="28"/>
          <w:szCs w:val="28"/>
          <w:vertAlign w:val="superscript"/>
        </w:rPr>
        <w:t>ο</w:t>
      </w:r>
      <w:r w:rsidR="009C7CA4">
        <w:rPr>
          <w:sz w:val="28"/>
          <w:szCs w:val="28"/>
        </w:rPr>
        <w:t xml:space="preserve"> ΓΕΛ της πόλης.</w:t>
      </w:r>
    </w:p>
    <w:p w14:paraId="4C38C283" w14:textId="037B3934" w:rsidR="009C7CA4" w:rsidRDefault="00A97FC5" w:rsidP="006810A8">
      <w:pPr>
        <w:rPr>
          <w:sz w:val="28"/>
          <w:szCs w:val="28"/>
        </w:rPr>
      </w:pPr>
      <w:r>
        <w:rPr>
          <w:sz w:val="28"/>
          <w:szCs w:val="28"/>
        </w:rPr>
        <w:t xml:space="preserve">    </w:t>
      </w:r>
      <w:r w:rsidR="009C7CA4">
        <w:rPr>
          <w:sz w:val="28"/>
          <w:szCs w:val="28"/>
        </w:rPr>
        <w:t>Οι μαθητές κι οι μαθήτριές μας είχαν την ευκαιρία στη διάρκεια αυτών των τριών ημερών να γνωριστούν, να αλληλεπιδράσουν και να εντοπίσουν ομοιότητες και διαφορές στον τρόπο ζωής και στο σχολικό πρόγραμμα της κάθε χώρας. Κατά κοινή ομολογία υπήρξε μία ενδιαφέρουσα εμπειρία δεδομένων των συνθηκών. Ευχόμαστε σύντομα να δοθεί η ευκαιρία της κανονικής επίσκεψης σε όλες αυτές τις όμορφες πόλεις.</w:t>
      </w:r>
    </w:p>
    <w:p w14:paraId="6B9043C2" w14:textId="4651A95E" w:rsidR="00A97FC5" w:rsidRPr="006810A8" w:rsidRDefault="00A97FC5" w:rsidP="006810A8">
      <w:pPr>
        <w:rPr>
          <w:sz w:val="28"/>
          <w:szCs w:val="28"/>
        </w:rPr>
      </w:pPr>
      <w:r>
        <w:rPr>
          <w:sz w:val="28"/>
          <w:szCs w:val="28"/>
        </w:rPr>
        <w:t xml:space="preserve">              Από τους εκπαιδευτικούς που υλοποιούν το πρόγραμμα</w:t>
      </w:r>
    </w:p>
    <w:sectPr w:rsidR="00A97FC5" w:rsidRPr="006810A8" w:rsidSect="001F2E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810A8"/>
    <w:rsid w:val="001F2EF7"/>
    <w:rsid w:val="004D2D3B"/>
    <w:rsid w:val="006810A8"/>
    <w:rsid w:val="00953D41"/>
    <w:rsid w:val="009C7CA4"/>
    <w:rsid w:val="00A97F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4544"/>
  <w15:docId w15:val="{3ECEFF71-2720-4A6A-A0CF-776A45A7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E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243</Words>
  <Characters>1316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mail@2lyk-ierap.las.sch.gr</cp:lastModifiedBy>
  <cp:revision>3</cp:revision>
  <dcterms:created xsi:type="dcterms:W3CDTF">2021-05-11T09:57:00Z</dcterms:created>
  <dcterms:modified xsi:type="dcterms:W3CDTF">2021-05-18T05:48:00Z</dcterms:modified>
</cp:coreProperties>
</file>