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1809"/>
        <w:gridCol w:w="2694"/>
        <w:gridCol w:w="5386"/>
      </w:tblGrid>
      <w:tr w:rsidR="00C8349B" w:rsidRPr="00251FD4" w:rsidTr="00A55E22">
        <w:tc>
          <w:tcPr>
            <w:tcW w:w="4503" w:type="dxa"/>
            <w:gridSpan w:val="2"/>
          </w:tcPr>
          <w:p w:rsidR="00712397" w:rsidRPr="00251FD4" w:rsidRDefault="005E0FF3" w:rsidP="00251FD4">
            <w:pPr>
              <w:spacing w:after="0" w:line="240" w:lineRule="auto"/>
              <w:jc w:val="center"/>
            </w:pPr>
            <w:bookmarkStart w:id="0" w:name="_GoBack"/>
            <w:bookmarkEnd w:id="0"/>
            <w:r>
              <w:rPr>
                <w:noProof/>
                <w:lang w:eastAsia="el-GR"/>
              </w:rPr>
              <w:drawing>
                <wp:inline distT="0" distB="0" distL="0" distR="0">
                  <wp:extent cx="371475" cy="371475"/>
                  <wp:effectExtent l="19050" t="0" r="9525"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7"/>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5386" w:type="dxa"/>
          </w:tcPr>
          <w:p w:rsidR="00712397" w:rsidRPr="00251FD4" w:rsidRDefault="00712397" w:rsidP="00251FD4">
            <w:pPr>
              <w:spacing w:after="0" w:line="240" w:lineRule="auto"/>
            </w:pPr>
          </w:p>
        </w:tc>
      </w:tr>
      <w:tr w:rsidR="00C8349B" w:rsidRPr="00251FD4" w:rsidTr="00A55E22">
        <w:tc>
          <w:tcPr>
            <w:tcW w:w="4503" w:type="dxa"/>
            <w:gridSpan w:val="2"/>
          </w:tcPr>
          <w:p w:rsidR="00712397" w:rsidRPr="00251FD4" w:rsidRDefault="00712397" w:rsidP="00251FD4">
            <w:pPr>
              <w:pStyle w:val="2"/>
              <w:jc w:val="center"/>
              <w:rPr>
                <w:rFonts w:ascii="Calibri" w:hAnsi="Calibri"/>
                <w:spacing w:val="2"/>
                <w:sz w:val="24"/>
              </w:rPr>
            </w:pPr>
            <w:r w:rsidRPr="00251FD4">
              <w:rPr>
                <w:rFonts w:ascii="Calibri" w:hAnsi="Calibri"/>
                <w:spacing w:val="2"/>
                <w:sz w:val="24"/>
              </w:rPr>
              <w:t>ΕΛΛΗΝΙΚΗ ΔΗΜΟΚΡΑΤΙΑ</w:t>
            </w:r>
          </w:p>
          <w:p w:rsidR="00712397" w:rsidRDefault="00712397" w:rsidP="00251FD4">
            <w:pPr>
              <w:pStyle w:val="2"/>
              <w:jc w:val="center"/>
            </w:pPr>
            <w:r w:rsidRPr="00251FD4">
              <w:rPr>
                <w:rFonts w:ascii="Calibri" w:hAnsi="Calibri"/>
                <w:spacing w:val="2"/>
                <w:sz w:val="24"/>
              </w:rPr>
              <w:t>ΥΠΟΥΡΓΕΙΟ ΠΑΙΔΕΙΑΣ, ΕΡΕΥΝΑΣ ΚΑΙ ΘΡΗΣΚΕΥΜΑΤΩΝ</w:t>
            </w:r>
          </w:p>
        </w:tc>
        <w:tc>
          <w:tcPr>
            <w:tcW w:w="5386" w:type="dxa"/>
          </w:tcPr>
          <w:p w:rsidR="00712397" w:rsidRPr="00251FD4" w:rsidRDefault="00712397" w:rsidP="00251FD4">
            <w:pPr>
              <w:spacing w:after="0" w:line="240" w:lineRule="auto"/>
            </w:pPr>
          </w:p>
        </w:tc>
      </w:tr>
      <w:tr w:rsidR="00C8349B" w:rsidRPr="00251FD4" w:rsidTr="00A55E22">
        <w:tc>
          <w:tcPr>
            <w:tcW w:w="4503" w:type="dxa"/>
            <w:gridSpan w:val="2"/>
          </w:tcPr>
          <w:p w:rsidR="00712397" w:rsidRPr="00251FD4" w:rsidRDefault="00712397" w:rsidP="00251FD4">
            <w:pPr>
              <w:pStyle w:val="2"/>
              <w:jc w:val="center"/>
              <w:rPr>
                <w:rFonts w:ascii="Calibri" w:hAnsi="Calibri"/>
                <w:b w:val="0"/>
                <w:spacing w:val="2"/>
                <w:sz w:val="24"/>
              </w:rPr>
            </w:pPr>
            <w:r w:rsidRPr="00251FD4">
              <w:rPr>
                <w:b w:val="0"/>
              </w:rPr>
              <w:t>----</w:t>
            </w:r>
          </w:p>
        </w:tc>
        <w:tc>
          <w:tcPr>
            <w:tcW w:w="5386" w:type="dxa"/>
          </w:tcPr>
          <w:p w:rsidR="00712397" w:rsidRPr="00251FD4" w:rsidRDefault="00712397" w:rsidP="00251FD4">
            <w:pPr>
              <w:spacing w:after="0" w:line="240" w:lineRule="auto"/>
            </w:pPr>
          </w:p>
        </w:tc>
      </w:tr>
      <w:tr w:rsidR="00C8349B" w:rsidRPr="00251FD4" w:rsidTr="00A55E22">
        <w:tc>
          <w:tcPr>
            <w:tcW w:w="4503" w:type="dxa"/>
            <w:gridSpan w:val="2"/>
          </w:tcPr>
          <w:p w:rsidR="00712397" w:rsidRPr="00251FD4" w:rsidRDefault="00712397" w:rsidP="00251FD4">
            <w:pPr>
              <w:spacing w:after="0" w:line="240" w:lineRule="auto"/>
              <w:jc w:val="center"/>
              <w:rPr>
                <w:b/>
                <w:bCs/>
                <w:color w:val="333333"/>
              </w:rPr>
            </w:pPr>
            <w:r w:rsidRPr="00251FD4">
              <w:rPr>
                <w:b/>
                <w:bCs/>
                <w:color w:val="333333"/>
              </w:rPr>
              <w:t xml:space="preserve">ΠΕΡΙΦΕΡΕΙΑΚΗ ΔΙΕΥΘΥΝΣΗ </w:t>
            </w:r>
          </w:p>
          <w:p w:rsidR="00712397" w:rsidRPr="00251FD4" w:rsidRDefault="00712397" w:rsidP="00251FD4">
            <w:pPr>
              <w:spacing w:after="0" w:line="240" w:lineRule="auto"/>
              <w:jc w:val="center"/>
              <w:rPr>
                <w:rFonts w:cs="Arial"/>
                <w:spacing w:val="2"/>
              </w:rPr>
            </w:pPr>
            <w:r w:rsidRPr="00251FD4">
              <w:rPr>
                <w:b/>
                <w:bCs/>
                <w:color w:val="333333"/>
              </w:rPr>
              <w:t>Π/ΘΜΙΑΣ &amp; Δ/ΘΜΙΑΣ ΕΚΠΑΙΔΕΥΣΗΣ ΚΡΗΤΗΣ</w:t>
            </w:r>
          </w:p>
        </w:tc>
        <w:tc>
          <w:tcPr>
            <w:tcW w:w="5386" w:type="dxa"/>
          </w:tcPr>
          <w:p w:rsidR="00712397" w:rsidRPr="00251FD4" w:rsidRDefault="00712397" w:rsidP="00251FD4">
            <w:pPr>
              <w:spacing w:after="0" w:line="240" w:lineRule="auto"/>
            </w:pPr>
          </w:p>
        </w:tc>
      </w:tr>
      <w:tr w:rsidR="00C8349B" w:rsidRPr="00251FD4" w:rsidTr="00A55E22">
        <w:tc>
          <w:tcPr>
            <w:tcW w:w="4503" w:type="dxa"/>
            <w:gridSpan w:val="2"/>
          </w:tcPr>
          <w:p w:rsidR="00712397" w:rsidRPr="00251FD4" w:rsidRDefault="00712397" w:rsidP="00251FD4">
            <w:pPr>
              <w:spacing w:after="0" w:line="240" w:lineRule="auto"/>
              <w:jc w:val="center"/>
            </w:pPr>
            <w:r w:rsidRPr="00251FD4">
              <w:t>----</w:t>
            </w:r>
          </w:p>
        </w:tc>
        <w:tc>
          <w:tcPr>
            <w:tcW w:w="5386" w:type="dxa"/>
          </w:tcPr>
          <w:p w:rsidR="00712397" w:rsidRPr="00251FD4" w:rsidRDefault="00DE2B40" w:rsidP="004B729A">
            <w:pPr>
              <w:spacing w:after="0" w:line="240" w:lineRule="auto"/>
              <w:jc w:val="both"/>
              <w:rPr>
                <w:rFonts w:cs="Arial"/>
                <w:spacing w:val="2"/>
                <w:sz w:val="24"/>
                <w:szCs w:val="24"/>
              </w:rPr>
            </w:pPr>
            <w:r w:rsidRPr="00251FD4">
              <w:rPr>
                <w:rFonts w:cs="Arial"/>
                <w:spacing w:val="2"/>
                <w:sz w:val="24"/>
                <w:szCs w:val="24"/>
              </w:rPr>
              <w:t xml:space="preserve">Ηράκλειο, </w:t>
            </w:r>
            <w:r w:rsidR="00D91946">
              <w:rPr>
                <w:rFonts w:cs="Arial"/>
                <w:spacing w:val="2"/>
                <w:sz w:val="24"/>
                <w:szCs w:val="24"/>
              </w:rPr>
              <w:t>08</w:t>
            </w:r>
            <w:r w:rsidR="000B0B7C" w:rsidRPr="00251FD4">
              <w:rPr>
                <w:rFonts w:cs="Arial"/>
                <w:spacing w:val="2"/>
                <w:sz w:val="24"/>
                <w:szCs w:val="24"/>
              </w:rPr>
              <w:t>/</w:t>
            </w:r>
            <w:r w:rsidRPr="00251FD4">
              <w:rPr>
                <w:rFonts w:cs="Arial"/>
                <w:spacing w:val="2"/>
                <w:sz w:val="24"/>
                <w:szCs w:val="24"/>
              </w:rPr>
              <w:t>1</w:t>
            </w:r>
            <w:r w:rsidR="004B729A">
              <w:rPr>
                <w:rFonts w:cs="Arial"/>
                <w:spacing w:val="2"/>
                <w:sz w:val="24"/>
                <w:szCs w:val="24"/>
              </w:rPr>
              <w:t>0</w:t>
            </w:r>
            <w:r w:rsidRPr="00251FD4">
              <w:rPr>
                <w:rFonts w:cs="Arial"/>
                <w:spacing w:val="2"/>
                <w:sz w:val="24"/>
                <w:szCs w:val="24"/>
              </w:rPr>
              <w:t>/201</w:t>
            </w:r>
            <w:r w:rsidR="004B729A">
              <w:rPr>
                <w:rFonts w:cs="Arial"/>
                <w:spacing w:val="2"/>
                <w:sz w:val="24"/>
                <w:szCs w:val="24"/>
              </w:rPr>
              <w:t>8</w:t>
            </w:r>
          </w:p>
        </w:tc>
      </w:tr>
      <w:tr w:rsidR="00C8349B" w:rsidRPr="00251FD4" w:rsidTr="00A55E22">
        <w:tc>
          <w:tcPr>
            <w:tcW w:w="1809" w:type="dxa"/>
          </w:tcPr>
          <w:p w:rsidR="00712397" w:rsidRPr="00251FD4" w:rsidRDefault="00712397" w:rsidP="00251FD4">
            <w:pPr>
              <w:spacing w:after="0" w:line="240" w:lineRule="auto"/>
            </w:pPr>
            <w:r w:rsidRPr="00251FD4">
              <w:t>Ταχ. Δ/νση:</w:t>
            </w:r>
          </w:p>
        </w:tc>
        <w:tc>
          <w:tcPr>
            <w:tcW w:w="2694" w:type="dxa"/>
          </w:tcPr>
          <w:p w:rsidR="00712397" w:rsidRPr="00251FD4" w:rsidRDefault="00712397" w:rsidP="00251FD4">
            <w:pPr>
              <w:spacing w:after="0" w:line="240" w:lineRule="auto"/>
            </w:pPr>
            <w:r w:rsidRPr="00251FD4">
              <w:t>Λ. Κνωσού 6</w:t>
            </w:r>
          </w:p>
        </w:tc>
        <w:tc>
          <w:tcPr>
            <w:tcW w:w="5386" w:type="dxa"/>
          </w:tcPr>
          <w:p w:rsidR="00712397" w:rsidRPr="00251FD4" w:rsidRDefault="00DE2B40" w:rsidP="00777F8B">
            <w:pPr>
              <w:spacing w:after="0" w:line="240" w:lineRule="auto"/>
              <w:jc w:val="both"/>
              <w:rPr>
                <w:rFonts w:cs="Arial"/>
                <w:spacing w:val="2"/>
                <w:sz w:val="24"/>
                <w:szCs w:val="24"/>
              </w:rPr>
            </w:pPr>
            <w:r w:rsidRPr="00251FD4">
              <w:rPr>
                <w:rFonts w:cs="Arial"/>
                <w:spacing w:val="2"/>
                <w:sz w:val="24"/>
                <w:szCs w:val="24"/>
              </w:rPr>
              <w:t>Αρ. Πρωτ.</w:t>
            </w:r>
            <w:r w:rsidR="00251FD4" w:rsidRPr="00251FD4">
              <w:rPr>
                <w:rFonts w:cs="Arial"/>
                <w:spacing w:val="2"/>
                <w:sz w:val="24"/>
                <w:szCs w:val="24"/>
              </w:rPr>
              <w:t>:</w:t>
            </w:r>
            <w:r w:rsidRPr="00251FD4">
              <w:rPr>
                <w:rFonts w:cs="Arial"/>
                <w:spacing w:val="2"/>
                <w:sz w:val="24"/>
                <w:szCs w:val="24"/>
              </w:rPr>
              <w:t xml:space="preserve"> </w:t>
            </w:r>
            <w:r w:rsidR="00452F86">
              <w:rPr>
                <w:rFonts w:cs="Arial"/>
                <w:spacing w:val="2"/>
                <w:sz w:val="24"/>
                <w:szCs w:val="24"/>
              </w:rPr>
              <w:t>12122</w:t>
            </w:r>
          </w:p>
        </w:tc>
      </w:tr>
      <w:tr w:rsidR="00C8349B" w:rsidRPr="00251FD4" w:rsidTr="00A55E22">
        <w:tc>
          <w:tcPr>
            <w:tcW w:w="1809" w:type="dxa"/>
          </w:tcPr>
          <w:p w:rsidR="00712397" w:rsidRPr="00251FD4" w:rsidRDefault="00712397" w:rsidP="00251FD4">
            <w:pPr>
              <w:spacing w:after="0" w:line="240" w:lineRule="auto"/>
            </w:pPr>
            <w:r w:rsidRPr="00251FD4">
              <w:t>Τ.Κ.- Πόλη:</w:t>
            </w:r>
          </w:p>
        </w:tc>
        <w:tc>
          <w:tcPr>
            <w:tcW w:w="2694" w:type="dxa"/>
          </w:tcPr>
          <w:p w:rsidR="00712397" w:rsidRPr="00251FD4" w:rsidRDefault="00712397" w:rsidP="00251FD4">
            <w:pPr>
              <w:spacing w:after="0" w:line="240" w:lineRule="auto"/>
            </w:pPr>
            <w:r w:rsidRPr="00251FD4">
              <w:t>71306- Ηράκλειο</w:t>
            </w:r>
          </w:p>
        </w:tc>
        <w:tc>
          <w:tcPr>
            <w:tcW w:w="5386" w:type="dxa"/>
          </w:tcPr>
          <w:p w:rsidR="00712397" w:rsidRPr="00251FD4" w:rsidRDefault="00712397" w:rsidP="00777F8B">
            <w:pPr>
              <w:spacing w:after="0" w:line="240" w:lineRule="auto"/>
              <w:jc w:val="both"/>
              <w:rPr>
                <w:rFonts w:cs="Arial"/>
                <w:spacing w:val="2"/>
                <w:sz w:val="24"/>
                <w:szCs w:val="24"/>
              </w:rPr>
            </w:pPr>
          </w:p>
        </w:tc>
      </w:tr>
      <w:tr w:rsidR="00C8349B" w:rsidRPr="00251FD4" w:rsidTr="00A55E22">
        <w:tc>
          <w:tcPr>
            <w:tcW w:w="1809" w:type="dxa"/>
          </w:tcPr>
          <w:p w:rsidR="00712397" w:rsidRPr="00251FD4" w:rsidRDefault="00712397" w:rsidP="00251FD4">
            <w:pPr>
              <w:spacing w:after="0" w:line="240" w:lineRule="auto"/>
            </w:pPr>
            <w:r w:rsidRPr="00251FD4">
              <w:t>Ιστοσελίδα:</w:t>
            </w:r>
          </w:p>
        </w:tc>
        <w:tc>
          <w:tcPr>
            <w:tcW w:w="2694" w:type="dxa"/>
          </w:tcPr>
          <w:p w:rsidR="00712397" w:rsidRPr="00251FD4" w:rsidRDefault="007062C6" w:rsidP="00251FD4">
            <w:pPr>
              <w:spacing w:after="0" w:line="240" w:lineRule="auto"/>
            </w:pPr>
            <w:hyperlink r:id="rId8" w:history="1">
              <w:r w:rsidR="00712397" w:rsidRPr="00251FD4">
                <w:rPr>
                  <w:rStyle w:val="-"/>
                  <w:lang w:val="en-US"/>
                </w:rPr>
                <w:t>http</w:t>
              </w:r>
              <w:r w:rsidR="00712397" w:rsidRPr="00251FD4">
                <w:rPr>
                  <w:rStyle w:val="-"/>
                </w:rPr>
                <w:t>://</w:t>
              </w:r>
              <w:r w:rsidR="00712397" w:rsidRPr="00251FD4">
                <w:rPr>
                  <w:rStyle w:val="-"/>
                  <w:lang w:val="en-US"/>
                </w:rPr>
                <w:t>kritis</w:t>
              </w:r>
              <w:r w:rsidR="00712397" w:rsidRPr="00251FD4">
                <w:rPr>
                  <w:rStyle w:val="-"/>
                </w:rPr>
                <w:t>.</w:t>
              </w:r>
              <w:r w:rsidR="00712397" w:rsidRPr="00251FD4">
                <w:rPr>
                  <w:rStyle w:val="-"/>
                  <w:lang w:val="en-US"/>
                </w:rPr>
                <w:t>pde</w:t>
              </w:r>
              <w:r w:rsidR="00712397" w:rsidRPr="00251FD4">
                <w:rPr>
                  <w:rStyle w:val="-"/>
                </w:rPr>
                <w:t>.</w:t>
              </w:r>
              <w:r w:rsidR="00712397" w:rsidRPr="00251FD4">
                <w:rPr>
                  <w:rStyle w:val="-"/>
                  <w:lang w:val="en-US"/>
                </w:rPr>
                <w:t>sch</w:t>
              </w:r>
              <w:r w:rsidR="00712397" w:rsidRPr="00251FD4">
                <w:rPr>
                  <w:rStyle w:val="-"/>
                </w:rPr>
                <w:t>.</w:t>
              </w:r>
              <w:r w:rsidR="00712397" w:rsidRPr="00251FD4">
                <w:rPr>
                  <w:rStyle w:val="-"/>
                  <w:lang w:val="en-US"/>
                </w:rPr>
                <w:t>gr</w:t>
              </w:r>
            </w:hyperlink>
          </w:p>
        </w:tc>
        <w:tc>
          <w:tcPr>
            <w:tcW w:w="5386" w:type="dxa"/>
          </w:tcPr>
          <w:p w:rsidR="00712397" w:rsidRPr="00F0002C" w:rsidRDefault="00DE2B40" w:rsidP="00777F8B">
            <w:pPr>
              <w:spacing w:after="0" w:line="240" w:lineRule="auto"/>
              <w:jc w:val="both"/>
              <w:rPr>
                <w:rFonts w:cs="Arial"/>
                <w:b/>
                <w:spacing w:val="2"/>
                <w:sz w:val="24"/>
                <w:szCs w:val="24"/>
              </w:rPr>
            </w:pPr>
            <w:r w:rsidRPr="00F0002C">
              <w:rPr>
                <w:rFonts w:cs="Arial"/>
                <w:b/>
                <w:spacing w:val="2"/>
                <w:sz w:val="24"/>
                <w:szCs w:val="24"/>
              </w:rPr>
              <w:t>ΠΡΟΣ:</w:t>
            </w:r>
          </w:p>
        </w:tc>
      </w:tr>
      <w:tr w:rsidR="009119C5" w:rsidRPr="009E1C2E" w:rsidTr="00A55E22">
        <w:tc>
          <w:tcPr>
            <w:tcW w:w="1809" w:type="dxa"/>
          </w:tcPr>
          <w:p w:rsidR="009119C5" w:rsidRPr="00251FD4" w:rsidRDefault="009119C5" w:rsidP="009119C5">
            <w:pPr>
              <w:spacing w:after="0" w:line="240" w:lineRule="auto"/>
            </w:pPr>
            <w:r w:rsidRPr="00251FD4">
              <w:t>e-mail:</w:t>
            </w:r>
          </w:p>
        </w:tc>
        <w:tc>
          <w:tcPr>
            <w:tcW w:w="2694" w:type="dxa"/>
          </w:tcPr>
          <w:p w:rsidR="009119C5" w:rsidRPr="00251FD4" w:rsidRDefault="007062C6" w:rsidP="009119C5">
            <w:pPr>
              <w:spacing w:after="0" w:line="240" w:lineRule="auto"/>
            </w:pPr>
            <w:hyperlink r:id="rId9" w:history="1">
              <w:r w:rsidR="009119C5" w:rsidRPr="00251FD4">
                <w:rPr>
                  <w:rStyle w:val="-"/>
                  <w:spacing w:val="2"/>
                  <w:lang w:val="de-DE"/>
                </w:rPr>
                <w:t>dntis</w:t>
              </w:r>
              <w:r w:rsidR="009119C5" w:rsidRPr="00251FD4">
                <w:rPr>
                  <w:rStyle w:val="-"/>
                  <w:spacing w:val="2"/>
                </w:rPr>
                <w:t>@</w:t>
              </w:r>
              <w:r w:rsidR="009119C5" w:rsidRPr="00251FD4">
                <w:rPr>
                  <w:rStyle w:val="-"/>
                  <w:spacing w:val="2"/>
                  <w:lang w:val="de-DE"/>
                </w:rPr>
                <w:t>kritis</w:t>
              </w:r>
              <w:r w:rsidR="009119C5" w:rsidRPr="00251FD4">
                <w:rPr>
                  <w:rStyle w:val="-"/>
                  <w:spacing w:val="2"/>
                </w:rPr>
                <w:t>.</w:t>
              </w:r>
              <w:r w:rsidR="009119C5" w:rsidRPr="00251FD4">
                <w:rPr>
                  <w:rStyle w:val="-"/>
                  <w:spacing w:val="2"/>
                  <w:lang w:val="de-DE"/>
                </w:rPr>
                <w:t>pde</w:t>
              </w:r>
              <w:r w:rsidR="009119C5" w:rsidRPr="00251FD4">
                <w:rPr>
                  <w:rStyle w:val="-"/>
                  <w:spacing w:val="2"/>
                </w:rPr>
                <w:t>.</w:t>
              </w:r>
              <w:r w:rsidR="009119C5" w:rsidRPr="00251FD4">
                <w:rPr>
                  <w:rStyle w:val="-"/>
                  <w:spacing w:val="2"/>
                  <w:lang w:val="de-DE"/>
                </w:rPr>
                <w:t>sch</w:t>
              </w:r>
              <w:r w:rsidR="009119C5" w:rsidRPr="00251FD4">
                <w:rPr>
                  <w:rStyle w:val="-"/>
                  <w:spacing w:val="2"/>
                </w:rPr>
                <w:t>.</w:t>
              </w:r>
              <w:r w:rsidR="009119C5" w:rsidRPr="00251FD4">
                <w:rPr>
                  <w:rStyle w:val="-"/>
                  <w:spacing w:val="2"/>
                  <w:lang w:val="de-DE"/>
                </w:rPr>
                <w:t>gr</w:t>
              </w:r>
            </w:hyperlink>
          </w:p>
        </w:tc>
        <w:tc>
          <w:tcPr>
            <w:tcW w:w="5386" w:type="dxa"/>
            <w:vMerge w:val="restart"/>
          </w:tcPr>
          <w:p w:rsidR="009119C5" w:rsidRPr="009E1C2E" w:rsidRDefault="001C5467" w:rsidP="009119C5">
            <w:pPr>
              <w:numPr>
                <w:ilvl w:val="0"/>
                <w:numId w:val="2"/>
              </w:numPr>
              <w:spacing w:after="0" w:line="240" w:lineRule="auto"/>
              <w:rPr>
                <w:sz w:val="24"/>
                <w:szCs w:val="24"/>
              </w:rPr>
            </w:pPr>
            <w:r>
              <w:rPr>
                <w:sz w:val="24"/>
                <w:szCs w:val="24"/>
              </w:rPr>
              <w:t xml:space="preserve">Διευθυντές Δ/θμιας Εκπαίδευσης </w:t>
            </w:r>
            <w:r w:rsidR="009119C5" w:rsidRPr="009E1C2E">
              <w:rPr>
                <w:sz w:val="24"/>
                <w:szCs w:val="24"/>
              </w:rPr>
              <w:t>Κρήτης</w:t>
            </w:r>
          </w:p>
          <w:p w:rsidR="009119C5" w:rsidRDefault="009119C5" w:rsidP="00C5429A">
            <w:pPr>
              <w:numPr>
                <w:ilvl w:val="0"/>
                <w:numId w:val="2"/>
              </w:numPr>
              <w:spacing w:after="0" w:line="240" w:lineRule="auto"/>
              <w:rPr>
                <w:sz w:val="24"/>
                <w:szCs w:val="24"/>
              </w:rPr>
            </w:pPr>
            <w:r w:rsidRPr="009E1C2E">
              <w:rPr>
                <w:sz w:val="24"/>
                <w:szCs w:val="24"/>
              </w:rPr>
              <w:t xml:space="preserve">Διευθυντές </w:t>
            </w:r>
            <w:r w:rsidR="00114187">
              <w:rPr>
                <w:sz w:val="24"/>
                <w:szCs w:val="24"/>
              </w:rPr>
              <w:t>Γενικών &amp;</w:t>
            </w:r>
            <w:r w:rsidRPr="009E1C2E">
              <w:rPr>
                <w:sz w:val="24"/>
                <w:szCs w:val="24"/>
              </w:rPr>
              <w:t xml:space="preserve"> Επαγγελματικών Λυκείων </w:t>
            </w:r>
            <w:r w:rsidR="00114187">
              <w:rPr>
                <w:sz w:val="24"/>
                <w:szCs w:val="24"/>
              </w:rPr>
              <w:t xml:space="preserve">Κρήτης </w:t>
            </w:r>
            <w:r w:rsidRPr="009E1C2E">
              <w:rPr>
                <w:sz w:val="24"/>
                <w:szCs w:val="24"/>
              </w:rPr>
              <w:t>(διά των</w:t>
            </w:r>
            <w:r w:rsidR="004B7F2D">
              <w:rPr>
                <w:sz w:val="24"/>
                <w:szCs w:val="24"/>
              </w:rPr>
              <w:t xml:space="preserve"> οικείων Διευθύ</w:t>
            </w:r>
            <w:r w:rsidRPr="009E1C2E">
              <w:rPr>
                <w:sz w:val="24"/>
                <w:szCs w:val="24"/>
              </w:rPr>
              <w:t>νσεων Δ/</w:t>
            </w:r>
            <w:r w:rsidR="004B7F2D">
              <w:rPr>
                <w:sz w:val="24"/>
                <w:szCs w:val="24"/>
              </w:rPr>
              <w:t>θμιας Εκπαίδευ</w:t>
            </w:r>
            <w:r w:rsidRPr="009E1C2E">
              <w:rPr>
                <w:sz w:val="24"/>
                <w:szCs w:val="24"/>
              </w:rPr>
              <w:t>σης)</w:t>
            </w:r>
          </w:p>
          <w:p w:rsidR="00C5429A" w:rsidRPr="00F0002C" w:rsidRDefault="00C5429A" w:rsidP="00C5429A">
            <w:pPr>
              <w:spacing w:after="0" w:line="240" w:lineRule="auto"/>
              <w:rPr>
                <w:b/>
                <w:sz w:val="24"/>
                <w:szCs w:val="24"/>
              </w:rPr>
            </w:pPr>
            <w:r w:rsidRPr="00F0002C">
              <w:rPr>
                <w:b/>
                <w:sz w:val="24"/>
                <w:szCs w:val="24"/>
              </w:rPr>
              <w:t>ΚΟΙΝ.:</w:t>
            </w:r>
          </w:p>
          <w:p w:rsidR="00C5429A" w:rsidRDefault="00C5429A" w:rsidP="00C5429A">
            <w:pPr>
              <w:pStyle w:val="a5"/>
              <w:numPr>
                <w:ilvl w:val="0"/>
                <w:numId w:val="4"/>
              </w:numPr>
              <w:spacing w:after="0" w:line="240" w:lineRule="auto"/>
              <w:rPr>
                <w:sz w:val="24"/>
                <w:szCs w:val="24"/>
              </w:rPr>
            </w:pPr>
            <w:r>
              <w:rPr>
                <w:sz w:val="24"/>
                <w:szCs w:val="24"/>
              </w:rPr>
              <w:t>Οργ</w:t>
            </w:r>
            <w:r w:rsidR="003168C0">
              <w:rPr>
                <w:sz w:val="24"/>
                <w:szCs w:val="24"/>
              </w:rPr>
              <w:t>ανωτική</w:t>
            </w:r>
            <w:r>
              <w:rPr>
                <w:sz w:val="24"/>
                <w:szCs w:val="24"/>
              </w:rPr>
              <w:t xml:space="preserve"> Συ</w:t>
            </w:r>
            <w:r w:rsidR="00724D04">
              <w:rPr>
                <w:sz w:val="24"/>
                <w:szCs w:val="24"/>
              </w:rPr>
              <w:t>ντονίστρια</w:t>
            </w:r>
            <w:r>
              <w:rPr>
                <w:sz w:val="24"/>
                <w:szCs w:val="24"/>
              </w:rPr>
              <w:t xml:space="preserve"> ΠΕΚΕΣ </w:t>
            </w:r>
            <w:r w:rsidR="003168C0">
              <w:rPr>
                <w:sz w:val="24"/>
                <w:szCs w:val="24"/>
              </w:rPr>
              <w:t xml:space="preserve">ΠΔΕ </w:t>
            </w:r>
            <w:r>
              <w:rPr>
                <w:sz w:val="24"/>
                <w:szCs w:val="24"/>
              </w:rPr>
              <w:t>Κρήτης</w:t>
            </w:r>
          </w:p>
          <w:p w:rsidR="00C5429A" w:rsidRPr="00F0002C" w:rsidRDefault="00C5429A" w:rsidP="00C5429A">
            <w:pPr>
              <w:pStyle w:val="a5"/>
              <w:numPr>
                <w:ilvl w:val="0"/>
                <w:numId w:val="4"/>
              </w:numPr>
              <w:spacing w:after="0" w:line="240" w:lineRule="auto"/>
              <w:rPr>
                <w:sz w:val="24"/>
                <w:szCs w:val="24"/>
              </w:rPr>
            </w:pPr>
            <w:r w:rsidRPr="00C5429A">
              <w:rPr>
                <w:sz w:val="24"/>
                <w:szCs w:val="24"/>
              </w:rPr>
              <w:t xml:space="preserve">Συντονιστές Εκπαιδευτικού Έργου </w:t>
            </w:r>
            <w:r w:rsidR="00286DBF">
              <w:rPr>
                <w:sz w:val="24"/>
                <w:szCs w:val="24"/>
              </w:rPr>
              <w:t xml:space="preserve">ΠΕΚΕΣ ΠΔΕ </w:t>
            </w:r>
            <w:r w:rsidRPr="00C5429A">
              <w:rPr>
                <w:sz w:val="24"/>
                <w:szCs w:val="24"/>
              </w:rPr>
              <w:t>Κρήτης</w:t>
            </w:r>
          </w:p>
        </w:tc>
      </w:tr>
      <w:tr w:rsidR="009119C5" w:rsidRPr="009E1C2E" w:rsidTr="00A55E22">
        <w:tc>
          <w:tcPr>
            <w:tcW w:w="1809" w:type="dxa"/>
          </w:tcPr>
          <w:p w:rsidR="009119C5" w:rsidRPr="00251FD4" w:rsidRDefault="009119C5" w:rsidP="009119C5">
            <w:pPr>
              <w:spacing w:after="0" w:line="240" w:lineRule="auto"/>
            </w:pPr>
            <w:r w:rsidRPr="00251FD4">
              <w:t>Πληροφορίες:</w:t>
            </w:r>
          </w:p>
        </w:tc>
        <w:tc>
          <w:tcPr>
            <w:tcW w:w="2694" w:type="dxa"/>
          </w:tcPr>
          <w:p w:rsidR="009119C5" w:rsidRPr="00251FD4" w:rsidRDefault="009119C5" w:rsidP="009119C5">
            <w:pPr>
              <w:spacing w:after="0" w:line="240" w:lineRule="auto"/>
            </w:pPr>
            <w:r w:rsidRPr="00251FD4">
              <w:t>Πιταροκοίλη Στέλλα</w:t>
            </w:r>
          </w:p>
        </w:tc>
        <w:tc>
          <w:tcPr>
            <w:tcW w:w="5386" w:type="dxa"/>
            <w:vMerge/>
          </w:tcPr>
          <w:p w:rsidR="009119C5" w:rsidRPr="009E1C2E" w:rsidRDefault="009119C5" w:rsidP="009119C5">
            <w:pPr>
              <w:spacing w:after="0" w:line="240" w:lineRule="auto"/>
              <w:ind w:left="-102"/>
              <w:rPr>
                <w:sz w:val="24"/>
                <w:szCs w:val="24"/>
              </w:rPr>
            </w:pPr>
          </w:p>
        </w:tc>
      </w:tr>
      <w:tr w:rsidR="009119C5" w:rsidRPr="009E1C2E" w:rsidTr="00A55E22">
        <w:tc>
          <w:tcPr>
            <w:tcW w:w="1809" w:type="dxa"/>
          </w:tcPr>
          <w:p w:rsidR="009119C5" w:rsidRPr="00251FD4" w:rsidRDefault="009119C5" w:rsidP="009119C5">
            <w:pPr>
              <w:spacing w:after="0" w:line="240" w:lineRule="auto"/>
            </w:pPr>
            <w:r w:rsidRPr="00251FD4">
              <w:t>Τηλέφωνο:</w:t>
            </w:r>
          </w:p>
        </w:tc>
        <w:tc>
          <w:tcPr>
            <w:tcW w:w="2694" w:type="dxa"/>
          </w:tcPr>
          <w:p w:rsidR="009119C5" w:rsidRPr="00251FD4" w:rsidRDefault="00873930" w:rsidP="009119C5">
            <w:pPr>
              <w:spacing w:after="0" w:line="240" w:lineRule="auto"/>
            </w:pPr>
            <w:r>
              <w:t>2810302451</w:t>
            </w:r>
          </w:p>
        </w:tc>
        <w:tc>
          <w:tcPr>
            <w:tcW w:w="5386" w:type="dxa"/>
            <w:vMerge/>
          </w:tcPr>
          <w:p w:rsidR="009119C5" w:rsidRPr="009E1C2E" w:rsidRDefault="009119C5" w:rsidP="009119C5">
            <w:pPr>
              <w:spacing w:after="0" w:line="240" w:lineRule="auto"/>
              <w:ind w:left="-102"/>
              <w:rPr>
                <w:sz w:val="24"/>
                <w:szCs w:val="24"/>
              </w:rPr>
            </w:pPr>
          </w:p>
        </w:tc>
      </w:tr>
      <w:tr w:rsidR="009119C5" w:rsidRPr="009E1C2E" w:rsidTr="00A55E22">
        <w:tc>
          <w:tcPr>
            <w:tcW w:w="1809" w:type="dxa"/>
          </w:tcPr>
          <w:p w:rsidR="009119C5" w:rsidRPr="00251FD4" w:rsidRDefault="009119C5" w:rsidP="009119C5">
            <w:pPr>
              <w:spacing w:after="0" w:line="240" w:lineRule="auto"/>
            </w:pPr>
            <w:r w:rsidRPr="00251FD4">
              <w:t>Φαξ:</w:t>
            </w:r>
          </w:p>
        </w:tc>
        <w:tc>
          <w:tcPr>
            <w:tcW w:w="2694" w:type="dxa"/>
          </w:tcPr>
          <w:p w:rsidR="009119C5" w:rsidRPr="00251FD4" w:rsidRDefault="009119C5" w:rsidP="009119C5">
            <w:pPr>
              <w:spacing w:after="0" w:line="240" w:lineRule="auto"/>
            </w:pPr>
            <w:r w:rsidRPr="00251FD4">
              <w:t>2810302444</w:t>
            </w:r>
          </w:p>
        </w:tc>
        <w:tc>
          <w:tcPr>
            <w:tcW w:w="5386" w:type="dxa"/>
            <w:vMerge/>
          </w:tcPr>
          <w:p w:rsidR="009119C5" w:rsidRPr="009E1C2E" w:rsidRDefault="009119C5" w:rsidP="009119C5">
            <w:pPr>
              <w:spacing w:after="0" w:line="240" w:lineRule="auto"/>
              <w:ind w:left="-102"/>
              <w:rPr>
                <w:sz w:val="24"/>
                <w:szCs w:val="24"/>
              </w:rPr>
            </w:pPr>
          </w:p>
        </w:tc>
      </w:tr>
    </w:tbl>
    <w:p w:rsidR="00A55E22" w:rsidRPr="00A55E22" w:rsidRDefault="00A55E22" w:rsidP="0045790C">
      <w:pPr>
        <w:spacing w:after="120" w:line="240" w:lineRule="auto"/>
        <w:ind w:left="720" w:hanging="720"/>
        <w:jc w:val="both"/>
        <w:rPr>
          <w:b/>
          <w:sz w:val="16"/>
          <w:szCs w:val="16"/>
        </w:rPr>
      </w:pPr>
    </w:p>
    <w:p w:rsidR="00777F8B" w:rsidRPr="00790D0D" w:rsidRDefault="00777F8B" w:rsidP="0045790C">
      <w:pPr>
        <w:spacing w:after="120" w:line="240" w:lineRule="auto"/>
        <w:ind w:left="720" w:hanging="720"/>
        <w:jc w:val="both"/>
        <w:rPr>
          <w:b/>
          <w:sz w:val="24"/>
          <w:szCs w:val="24"/>
        </w:rPr>
      </w:pPr>
      <w:r w:rsidRPr="00353040">
        <w:rPr>
          <w:b/>
          <w:sz w:val="24"/>
          <w:szCs w:val="24"/>
        </w:rPr>
        <w:t>ΘΕΜΑ: «</w:t>
      </w:r>
      <w:r w:rsidR="00E36483" w:rsidRPr="00353040">
        <w:rPr>
          <w:b/>
          <w:sz w:val="24"/>
          <w:szCs w:val="24"/>
        </w:rPr>
        <w:t xml:space="preserve">Ενημέρωση - Πρόσκληση μαθητών των Β’ και Γ’ τάξεων των Ημερήσιων και Εσπερινών </w:t>
      </w:r>
      <w:r w:rsidR="00E36483" w:rsidRPr="00790D0D">
        <w:rPr>
          <w:b/>
          <w:sz w:val="24"/>
          <w:szCs w:val="24"/>
        </w:rPr>
        <w:t xml:space="preserve">Γενικών και Επαγγελματικών Λυκείων της Περιφερειακής Διεύθυνσης Π/θμιας και Δ/θμιας Εκπαίδευσης Κρήτης για συμμετοχή στο διαγωνισμό </w:t>
      </w:r>
      <w:r w:rsidR="0020786D">
        <w:rPr>
          <w:b/>
          <w:sz w:val="24"/>
          <w:szCs w:val="24"/>
        </w:rPr>
        <w:t xml:space="preserve">EUROSCOLA </w:t>
      </w:r>
      <w:r w:rsidR="00E36483" w:rsidRPr="00790D0D">
        <w:rPr>
          <w:b/>
          <w:sz w:val="24"/>
          <w:szCs w:val="24"/>
        </w:rPr>
        <w:t>201</w:t>
      </w:r>
      <w:r w:rsidR="00BD4E63">
        <w:rPr>
          <w:b/>
          <w:sz w:val="24"/>
          <w:szCs w:val="24"/>
        </w:rPr>
        <w:t>9</w:t>
      </w:r>
      <w:r w:rsidR="00E36483" w:rsidRPr="00790D0D">
        <w:rPr>
          <w:b/>
          <w:sz w:val="24"/>
          <w:szCs w:val="24"/>
        </w:rPr>
        <w:t>»</w:t>
      </w:r>
    </w:p>
    <w:p w:rsidR="00777F8B" w:rsidRPr="00777F8B" w:rsidRDefault="00777F8B" w:rsidP="0045790C">
      <w:pPr>
        <w:spacing w:after="120" w:line="240" w:lineRule="auto"/>
        <w:ind w:left="720" w:hanging="720"/>
        <w:jc w:val="both"/>
        <w:rPr>
          <w:sz w:val="24"/>
          <w:szCs w:val="24"/>
        </w:rPr>
      </w:pPr>
      <w:r w:rsidRPr="00790D0D">
        <w:rPr>
          <w:sz w:val="24"/>
          <w:szCs w:val="24"/>
        </w:rPr>
        <w:t xml:space="preserve">Σχετ.: </w:t>
      </w:r>
      <w:r w:rsidR="000D0C85" w:rsidRPr="00777F8B">
        <w:rPr>
          <w:sz w:val="24"/>
          <w:szCs w:val="24"/>
        </w:rPr>
        <w:t xml:space="preserve">Το με αρ. πρωτ. </w:t>
      </w:r>
      <w:r w:rsidR="000D0C85">
        <w:rPr>
          <w:sz w:val="24"/>
          <w:szCs w:val="24"/>
        </w:rPr>
        <w:t>164197/Δ2/3-10-2018 έγγραφο των Διευθύνσεων</w:t>
      </w:r>
      <w:r w:rsidR="000D0C85" w:rsidRPr="00790D0D">
        <w:rPr>
          <w:sz w:val="24"/>
          <w:szCs w:val="24"/>
        </w:rPr>
        <w:t xml:space="preserve"> Σπουδών</w:t>
      </w:r>
      <w:r w:rsidR="000D0C85">
        <w:rPr>
          <w:sz w:val="24"/>
          <w:szCs w:val="24"/>
        </w:rPr>
        <w:t xml:space="preserve">, Προγραμμάτων και Οργάνωσης </w:t>
      </w:r>
      <w:r w:rsidR="000D0C85" w:rsidRPr="00790D0D">
        <w:rPr>
          <w:sz w:val="24"/>
          <w:szCs w:val="24"/>
        </w:rPr>
        <w:t xml:space="preserve">Δευτεροβάθμιας </w:t>
      </w:r>
      <w:r w:rsidR="000D0C85">
        <w:rPr>
          <w:sz w:val="24"/>
          <w:szCs w:val="24"/>
        </w:rPr>
        <w:t>και Επαγγελματικής Εκπαίδευσης</w:t>
      </w:r>
      <w:r w:rsidR="000D0C85" w:rsidRPr="00790D0D">
        <w:rPr>
          <w:sz w:val="24"/>
          <w:szCs w:val="24"/>
        </w:rPr>
        <w:t xml:space="preserve"> του ΥΠ.Π.Ε.Θ.</w:t>
      </w:r>
    </w:p>
    <w:p w:rsidR="00777F8B" w:rsidRDefault="00777F8B" w:rsidP="0045790C">
      <w:pPr>
        <w:spacing w:after="120"/>
        <w:jc w:val="both"/>
        <w:rPr>
          <w:rFonts w:ascii="Cambria" w:hAnsi="Cambria"/>
        </w:rPr>
      </w:pPr>
    </w:p>
    <w:p w:rsidR="0024346B" w:rsidRDefault="0000677C" w:rsidP="006B104B">
      <w:pPr>
        <w:spacing w:after="0"/>
        <w:ind w:firstLine="720"/>
        <w:jc w:val="both"/>
        <w:rPr>
          <w:sz w:val="24"/>
          <w:szCs w:val="24"/>
        </w:rPr>
      </w:pPr>
      <w:r w:rsidRPr="0000677C">
        <w:rPr>
          <w:sz w:val="24"/>
          <w:szCs w:val="24"/>
        </w:rPr>
        <w:t xml:space="preserve">Σύμφωνα με το παραπάνω σχετικό έγγραφο, το οποίο επισυνάπτεται, παρακαλούμε να ενημερώσετε τις μαθήτριες και τους μαθητές των Β’ και Γ’ τάξεων των σχολείων ευθύνης σας, ότι μπορούν να λάβουν μέρος στο διαγωνισμό του Προγράμματος </w:t>
      </w:r>
      <w:r w:rsidR="0020786D">
        <w:rPr>
          <w:b/>
          <w:sz w:val="24"/>
          <w:szCs w:val="24"/>
        </w:rPr>
        <w:t>EUROSCOLA</w:t>
      </w:r>
      <w:r w:rsidRPr="0000677C">
        <w:rPr>
          <w:sz w:val="24"/>
          <w:szCs w:val="24"/>
        </w:rPr>
        <w:t xml:space="preserve">, με θέμα: </w:t>
      </w:r>
    </w:p>
    <w:p w:rsidR="00ED32B5" w:rsidRPr="009A60F2" w:rsidRDefault="0000677C" w:rsidP="00ED32B5">
      <w:pPr>
        <w:spacing w:after="0"/>
        <w:jc w:val="both"/>
        <w:rPr>
          <w:i/>
          <w:sz w:val="24"/>
          <w:szCs w:val="24"/>
        </w:rPr>
      </w:pPr>
      <w:r w:rsidRPr="009A60F2">
        <w:rPr>
          <w:i/>
          <w:sz w:val="24"/>
          <w:szCs w:val="24"/>
        </w:rPr>
        <w:t>«</w:t>
      </w:r>
      <w:r w:rsidR="00ED32B5" w:rsidRPr="009A60F2">
        <w:rPr>
          <w:i/>
          <w:sz w:val="24"/>
          <w:szCs w:val="24"/>
        </w:rPr>
        <w:t>Το Ευρωπαϊκό Κοινοβούλιο είναι ο θεσμός της Ευρωπαϊκής Ένωσης που εκλέγεται με άμεση καθολική ψηφοφορία από τους ευρωπαίους πολίτες. Με την εφαρμογή της Συνθήκης της Λισαβόνας το 2009, το ΕΚ συν-αποφασίζει με τις κυβερνήσεις των χωρών μελών της Ένωσης σε μεγάλο ποσοστό της νομοθεσίας και επίσης αναλαμβάνει σημαντικές πολιτικές πρωτοβουλίες. Έχει αυξημένες εξουσίες όσον αφορά στον προϋπολογισμό της Ένωσης, ασκεί δημοκρατικό έλεγχο των αποφάσεων και είναι απαραίτητη η συναίνεση του στις διεθνείς συμφωνίες που συνάπτει η Ευρωπαϊκή Ένωση.</w:t>
      </w:r>
    </w:p>
    <w:p w:rsidR="000F6ECB" w:rsidRPr="009A60F2" w:rsidRDefault="00ED32B5" w:rsidP="00ED32B5">
      <w:pPr>
        <w:spacing w:after="0"/>
        <w:jc w:val="both"/>
        <w:rPr>
          <w:i/>
          <w:sz w:val="24"/>
          <w:szCs w:val="24"/>
        </w:rPr>
      </w:pPr>
      <w:r w:rsidRPr="009A60F2">
        <w:rPr>
          <w:i/>
          <w:sz w:val="24"/>
          <w:szCs w:val="24"/>
        </w:rPr>
        <w:t>Τον Μάιο του 2019 οι ευρωπαίοι πολίτες από τις 27 χώρες της ΕΕ θα ψηφίσουν στις ευρωπαϊκές εκλογές για την ανάδειξη των 705 Μελών του Ευρωπαϊκού Κοινοβουλίου. Πώς πιστεύετε ότι οι Ευρωπαίοι πολίτες μπορούν να ενισχύσουν τη δημοκρατική φυσιογνωμία της Ένωσης; Θεωρείτε ότι το Ευρωπαϊκό Κοινοβούλιο πρέπει να αναλάβει περισσότερες αρμοδιότητες ώστε να εκφράσει με πιο αποφασιστικό τρόπο την εντολή των πολιτών της Ένωσης οι οποίοι με την ψήφο τους θα προσδιορίσουν τη μελλοντική πορεία της Ευρώπης;</w:t>
      </w:r>
      <w:r w:rsidR="00DE3AC4" w:rsidRPr="009A60F2">
        <w:rPr>
          <w:i/>
          <w:sz w:val="24"/>
          <w:szCs w:val="24"/>
        </w:rPr>
        <w:t>»</w:t>
      </w:r>
    </w:p>
    <w:p w:rsidR="0000677C" w:rsidRPr="0000677C" w:rsidRDefault="0000677C" w:rsidP="006B104B">
      <w:pPr>
        <w:spacing w:after="0"/>
        <w:jc w:val="both"/>
        <w:rPr>
          <w:sz w:val="24"/>
          <w:szCs w:val="24"/>
        </w:rPr>
      </w:pPr>
      <w:r w:rsidRPr="0000677C">
        <w:rPr>
          <w:sz w:val="24"/>
          <w:szCs w:val="24"/>
        </w:rPr>
        <w:t xml:space="preserve">προκειμένου να επιλεγούν για συμμετοχή στην ημερίδα </w:t>
      </w:r>
      <w:r w:rsidR="0020786D">
        <w:rPr>
          <w:b/>
          <w:sz w:val="24"/>
          <w:szCs w:val="24"/>
        </w:rPr>
        <w:t>EUROSCOLA</w:t>
      </w:r>
      <w:r w:rsidRPr="0000677C">
        <w:rPr>
          <w:sz w:val="24"/>
          <w:szCs w:val="24"/>
        </w:rPr>
        <w:t xml:space="preserve">, η οποία θα πραγματοποιηθεί στο </w:t>
      </w:r>
      <w:r w:rsidRPr="004E53F6">
        <w:rPr>
          <w:b/>
          <w:sz w:val="24"/>
          <w:szCs w:val="24"/>
        </w:rPr>
        <w:t>Στρασβούργο</w:t>
      </w:r>
      <w:r w:rsidR="00DD7666">
        <w:rPr>
          <w:sz w:val="24"/>
          <w:szCs w:val="24"/>
        </w:rPr>
        <w:t xml:space="preserve"> την </w:t>
      </w:r>
      <w:r w:rsidR="00FA005D" w:rsidRPr="00FA005D">
        <w:rPr>
          <w:b/>
          <w:sz w:val="24"/>
          <w:szCs w:val="24"/>
        </w:rPr>
        <w:t>Π</w:t>
      </w:r>
      <w:r w:rsidR="00FA7479">
        <w:rPr>
          <w:b/>
          <w:sz w:val="24"/>
          <w:szCs w:val="24"/>
        </w:rPr>
        <w:t>αρασκευή 15 Μαρτίου</w:t>
      </w:r>
      <w:r w:rsidRPr="004E53F6">
        <w:rPr>
          <w:b/>
          <w:sz w:val="24"/>
          <w:szCs w:val="24"/>
        </w:rPr>
        <w:t xml:space="preserve"> 201</w:t>
      </w:r>
      <w:r w:rsidR="00FA7479">
        <w:rPr>
          <w:b/>
          <w:sz w:val="24"/>
          <w:szCs w:val="24"/>
        </w:rPr>
        <w:t>9</w:t>
      </w:r>
      <w:r w:rsidRPr="0000677C">
        <w:rPr>
          <w:sz w:val="24"/>
          <w:szCs w:val="24"/>
        </w:rPr>
        <w:t>.</w:t>
      </w:r>
    </w:p>
    <w:p w:rsidR="00535CA8" w:rsidRDefault="0000677C" w:rsidP="006B104B">
      <w:pPr>
        <w:spacing w:after="0"/>
        <w:ind w:firstLine="720"/>
        <w:jc w:val="both"/>
        <w:rPr>
          <w:sz w:val="24"/>
          <w:szCs w:val="24"/>
        </w:rPr>
      </w:pPr>
      <w:r w:rsidRPr="0000677C">
        <w:rPr>
          <w:sz w:val="24"/>
          <w:szCs w:val="24"/>
        </w:rPr>
        <w:lastRenderedPageBreak/>
        <w:t xml:space="preserve">Η Περιφερειακή Διεύθυνση Εκπαίδευσης Κρήτης θα εκπροσωπηθεί από </w:t>
      </w:r>
      <w:r w:rsidRPr="00954798">
        <w:rPr>
          <w:b/>
          <w:sz w:val="24"/>
          <w:szCs w:val="24"/>
        </w:rPr>
        <w:t>είκοσι τέσσερις (24) μαθητές</w:t>
      </w:r>
      <w:r w:rsidR="00954798">
        <w:rPr>
          <w:b/>
          <w:sz w:val="24"/>
          <w:szCs w:val="24"/>
        </w:rPr>
        <w:t>/τριες</w:t>
      </w:r>
      <w:r w:rsidR="00A03F94">
        <w:rPr>
          <w:b/>
          <w:sz w:val="24"/>
          <w:szCs w:val="24"/>
        </w:rPr>
        <w:t xml:space="preserve"> και τρεις (3</w:t>
      </w:r>
      <w:r w:rsidRPr="00954798">
        <w:rPr>
          <w:b/>
          <w:sz w:val="24"/>
          <w:szCs w:val="24"/>
        </w:rPr>
        <w:t>) συνοδούς καθηγητές</w:t>
      </w:r>
      <w:r w:rsidR="00954798">
        <w:rPr>
          <w:b/>
          <w:sz w:val="24"/>
          <w:szCs w:val="24"/>
        </w:rPr>
        <w:t>/τριες</w:t>
      </w:r>
      <w:r w:rsidRPr="00954798">
        <w:rPr>
          <w:b/>
          <w:sz w:val="24"/>
          <w:szCs w:val="24"/>
        </w:rPr>
        <w:t xml:space="preserve"> </w:t>
      </w:r>
      <w:r w:rsidRPr="0000677C">
        <w:rPr>
          <w:sz w:val="24"/>
          <w:szCs w:val="24"/>
        </w:rPr>
        <w:t xml:space="preserve">από τις Διευθύνσεις  Δευτεροβάθμιας Εκπαίδευσης Λασιθίου, Ηρακλείου, Ρεθύμνου και Χανίων. </w:t>
      </w:r>
      <w:r w:rsidRPr="00535CA8">
        <w:rPr>
          <w:sz w:val="24"/>
          <w:szCs w:val="24"/>
          <w:u w:val="single"/>
        </w:rPr>
        <w:t>Ο αριθμός των μαθητών, που θα επιλεγούν από κάθε Διεύθυνση, θα εξαρτηθεί από τον αριθμό των συμμετοχών στον διαγωνισμό.</w:t>
      </w:r>
      <w:r w:rsidRPr="0000677C">
        <w:rPr>
          <w:sz w:val="24"/>
          <w:szCs w:val="24"/>
        </w:rPr>
        <w:t xml:space="preserve">  </w:t>
      </w:r>
    </w:p>
    <w:p w:rsidR="0000677C" w:rsidRPr="0000677C" w:rsidRDefault="0000677C" w:rsidP="006B104B">
      <w:pPr>
        <w:spacing w:after="0"/>
        <w:ind w:firstLine="720"/>
        <w:jc w:val="both"/>
        <w:rPr>
          <w:sz w:val="24"/>
          <w:szCs w:val="24"/>
        </w:rPr>
      </w:pPr>
      <w:r w:rsidRPr="0000677C">
        <w:rPr>
          <w:sz w:val="24"/>
          <w:szCs w:val="24"/>
        </w:rPr>
        <w:t>Η επιδότηση του Ευρωπαϊκού Κοινοβουλίου για κάθε άτομο θα υπολογιστεί με βάση τη χιλιομετρική απόσταση, αφού αποσταλεί η κατάσταση με τους συμμετέχοντες μαθητές</w:t>
      </w:r>
      <w:r w:rsidR="00535CA8">
        <w:rPr>
          <w:sz w:val="24"/>
          <w:szCs w:val="24"/>
        </w:rPr>
        <w:t>/τριες</w:t>
      </w:r>
      <w:r w:rsidRPr="0000677C">
        <w:rPr>
          <w:sz w:val="24"/>
          <w:szCs w:val="24"/>
        </w:rPr>
        <w:t xml:space="preserve"> και συνοδούς καθηγητές</w:t>
      </w:r>
      <w:r w:rsidR="00084C07">
        <w:rPr>
          <w:sz w:val="24"/>
          <w:szCs w:val="24"/>
        </w:rPr>
        <w:t>/τριες</w:t>
      </w:r>
      <w:r w:rsidRPr="0000677C">
        <w:rPr>
          <w:sz w:val="24"/>
          <w:szCs w:val="24"/>
        </w:rPr>
        <w:t xml:space="preserve"> και θα ανακοινωθεί στην Περιφερειακή Δ</w:t>
      </w:r>
      <w:r w:rsidR="00495C0B">
        <w:rPr>
          <w:sz w:val="24"/>
          <w:szCs w:val="24"/>
        </w:rPr>
        <w:t>ιεύθυ</w:t>
      </w:r>
      <w:r w:rsidRPr="0000677C">
        <w:rPr>
          <w:sz w:val="24"/>
          <w:szCs w:val="24"/>
        </w:rPr>
        <w:t xml:space="preserve">νση Εκπαίδευσης Κρήτης. </w:t>
      </w:r>
    </w:p>
    <w:p w:rsidR="0000677C" w:rsidRPr="0000677C" w:rsidRDefault="0000677C" w:rsidP="006B104B">
      <w:pPr>
        <w:spacing w:after="0"/>
        <w:jc w:val="both"/>
        <w:rPr>
          <w:sz w:val="24"/>
          <w:szCs w:val="24"/>
        </w:rPr>
      </w:pPr>
      <w:r w:rsidRPr="0000677C">
        <w:rPr>
          <w:sz w:val="24"/>
          <w:szCs w:val="24"/>
        </w:rPr>
        <w:t xml:space="preserve">Επισημαίνεται ακόμα ότι: </w:t>
      </w:r>
    </w:p>
    <w:p w:rsidR="004066A6" w:rsidRDefault="0000677C" w:rsidP="006B104B">
      <w:pPr>
        <w:numPr>
          <w:ilvl w:val="0"/>
          <w:numId w:val="3"/>
        </w:numPr>
        <w:spacing w:after="0"/>
        <w:jc w:val="both"/>
        <w:rPr>
          <w:sz w:val="24"/>
          <w:szCs w:val="24"/>
        </w:rPr>
      </w:pPr>
      <w:r w:rsidRPr="0000677C">
        <w:rPr>
          <w:sz w:val="24"/>
          <w:szCs w:val="24"/>
        </w:rPr>
        <w:t>Οι μαθητές</w:t>
      </w:r>
      <w:r w:rsidR="00404DB1">
        <w:rPr>
          <w:sz w:val="24"/>
          <w:szCs w:val="24"/>
        </w:rPr>
        <w:t>/τριες</w:t>
      </w:r>
      <w:r w:rsidRPr="0000677C">
        <w:rPr>
          <w:sz w:val="24"/>
          <w:szCs w:val="24"/>
        </w:rPr>
        <w:t xml:space="preserve"> που θα επιλεγούν δεν πρέπει να έχουν συμμετάσχει στο διαγωνισμό </w:t>
      </w:r>
      <w:r w:rsidR="006E656A">
        <w:rPr>
          <w:b/>
          <w:sz w:val="24"/>
          <w:szCs w:val="24"/>
        </w:rPr>
        <w:t xml:space="preserve">EUROSCOLA </w:t>
      </w:r>
      <w:r w:rsidRPr="0000677C">
        <w:rPr>
          <w:sz w:val="24"/>
          <w:szCs w:val="24"/>
        </w:rPr>
        <w:t>κατά το παρελθόν.</w:t>
      </w:r>
    </w:p>
    <w:p w:rsidR="004066A6" w:rsidRDefault="0000677C" w:rsidP="006B104B">
      <w:pPr>
        <w:numPr>
          <w:ilvl w:val="0"/>
          <w:numId w:val="3"/>
        </w:numPr>
        <w:spacing w:after="0"/>
        <w:jc w:val="both"/>
        <w:rPr>
          <w:sz w:val="24"/>
          <w:szCs w:val="24"/>
        </w:rPr>
      </w:pPr>
      <w:r w:rsidRPr="004066A6">
        <w:rPr>
          <w:sz w:val="24"/>
          <w:szCs w:val="24"/>
        </w:rPr>
        <w:t xml:space="preserve">Η </w:t>
      </w:r>
      <w:r w:rsidR="009B6103">
        <w:rPr>
          <w:sz w:val="24"/>
          <w:szCs w:val="24"/>
        </w:rPr>
        <w:t>ηλικία των μαθητών των ΕΠΑΛ</w:t>
      </w:r>
      <w:r w:rsidR="004066A6">
        <w:rPr>
          <w:sz w:val="24"/>
          <w:szCs w:val="24"/>
        </w:rPr>
        <w:t xml:space="preserve"> δεν πρέπει να υπερβαίνει το 21</w:t>
      </w:r>
      <w:r w:rsidR="004066A6" w:rsidRPr="004066A6">
        <w:rPr>
          <w:sz w:val="24"/>
          <w:szCs w:val="24"/>
          <w:vertAlign w:val="superscript"/>
        </w:rPr>
        <w:t>ο</w:t>
      </w:r>
      <w:r w:rsidR="004066A6">
        <w:rPr>
          <w:sz w:val="24"/>
          <w:szCs w:val="24"/>
        </w:rPr>
        <w:t xml:space="preserve"> </w:t>
      </w:r>
      <w:r w:rsidRPr="004066A6">
        <w:rPr>
          <w:sz w:val="24"/>
          <w:szCs w:val="24"/>
        </w:rPr>
        <w:t>έτος.</w:t>
      </w:r>
    </w:p>
    <w:p w:rsidR="00F3442F" w:rsidRDefault="0000677C" w:rsidP="006B104B">
      <w:pPr>
        <w:numPr>
          <w:ilvl w:val="0"/>
          <w:numId w:val="3"/>
        </w:numPr>
        <w:spacing w:after="0"/>
        <w:jc w:val="both"/>
        <w:rPr>
          <w:sz w:val="24"/>
          <w:szCs w:val="24"/>
        </w:rPr>
      </w:pPr>
      <w:r w:rsidRPr="004066A6">
        <w:rPr>
          <w:sz w:val="24"/>
          <w:szCs w:val="24"/>
        </w:rPr>
        <w:t>Οι αλλοδαποί μαθητές από χώρες εκτός Ευρωπαϊκής Ένωσης, που ενδεχομένως επιλεγούν, θα πρέπει να έχουν τα απαραίτητα έγγραφα για να ταξιδέψουν.</w:t>
      </w:r>
    </w:p>
    <w:p w:rsidR="0000677C" w:rsidRPr="00F3442F" w:rsidRDefault="0000677C" w:rsidP="006B104B">
      <w:pPr>
        <w:numPr>
          <w:ilvl w:val="0"/>
          <w:numId w:val="3"/>
        </w:numPr>
        <w:spacing w:after="0"/>
        <w:jc w:val="both"/>
        <w:rPr>
          <w:sz w:val="24"/>
          <w:szCs w:val="24"/>
        </w:rPr>
      </w:pPr>
      <w:r w:rsidRPr="00F3442F">
        <w:rPr>
          <w:sz w:val="24"/>
          <w:szCs w:val="24"/>
        </w:rPr>
        <w:t xml:space="preserve">Τα κριτήρια επιλογής των μαθητών, εκτός από το βαθμό της έκθεσης (60%), είναι η πολύ καλή γνώση της Αγγλικής ή της Γαλλικής Γλώσσας (20%), που αποδεικνύεται με </w:t>
      </w:r>
      <w:r w:rsidR="00970D11">
        <w:rPr>
          <w:sz w:val="24"/>
          <w:szCs w:val="24"/>
        </w:rPr>
        <w:t>πιστοποιητικό γλωσσομάθειας</w:t>
      </w:r>
      <w:r w:rsidRPr="00F3442F">
        <w:rPr>
          <w:sz w:val="24"/>
          <w:szCs w:val="24"/>
        </w:rPr>
        <w:t xml:space="preserve"> (με προτίμηση στο </w:t>
      </w:r>
      <w:r w:rsidR="00970D11">
        <w:rPr>
          <w:sz w:val="24"/>
          <w:szCs w:val="24"/>
        </w:rPr>
        <w:t xml:space="preserve">πιστοποιητικό </w:t>
      </w:r>
      <w:r w:rsidRPr="00F3442F">
        <w:rPr>
          <w:sz w:val="24"/>
          <w:szCs w:val="24"/>
        </w:rPr>
        <w:t>υψηλ</w:t>
      </w:r>
      <w:r w:rsidR="00246A33">
        <w:rPr>
          <w:sz w:val="24"/>
          <w:szCs w:val="24"/>
        </w:rPr>
        <w:t>ότερου επιπέδου</w:t>
      </w:r>
      <w:r w:rsidRPr="00F3442F">
        <w:rPr>
          <w:sz w:val="24"/>
          <w:szCs w:val="24"/>
        </w:rPr>
        <w:t>) καθώς και η καλή γενική επίδοση στα μαθήματα του σχολείου (20%).</w:t>
      </w:r>
    </w:p>
    <w:p w:rsidR="0000677C" w:rsidRPr="001E1D9E" w:rsidRDefault="0000677C" w:rsidP="006B104B">
      <w:pPr>
        <w:spacing w:after="0"/>
        <w:ind w:firstLine="720"/>
        <w:jc w:val="both"/>
        <w:rPr>
          <w:b/>
          <w:sz w:val="24"/>
          <w:szCs w:val="24"/>
        </w:rPr>
      </w:pPr>
      <w:r w:rsidRPr="001E1D9E">
        <w:rPr>
          <w:b/>
          <w:sz w:val="24"/>
          <w:szCs w:val="24"/>
        </w:rPr>
        <w:t xml:space="preserve">Παρακαλούμε τους </w:t>
      </w:r>
      <w:r w:rsidRPr="00467220">
        <w:rPr>
          <w:b/>
          <w:sz w:val="24"/>
          <w:szCs w:val="24"/>
          <w:u w:val="single"/>
        </w:rPr>
        <w:t>Διευθυντές Διευθύνσεων Δευτεροβάθμιας Εκπαίδευσης</w:t>
      </w:r>
      <w:r w:rsidRPr="001E1D9E">
        <w:rPr>
          <w:b/>
          <w:sz w:val="24"/>
          <w:szCs w:val="24"/>
        </w:rPr>
        <w:t xml:space="preserve"> να μας αποστείλουν στην ηλεκτρονική διεύθυνση </w:t>
      </w:r>
      <w:hyperlink r:id="rId10" w:history="1">
        <w:r w:rsidR="00E3705E" w:rsidRPr="001E1D9E">
          <w:rPr>
            <w:rStyle w:val="-"/>
            <w:b/>
            <w:sz w:val="24"/>
            <w:szCs w:val="24"/>
          </w:rPr>
          <w:t>euroscola@kritis.pde.sch.gr</w:t>
        </w:r>
      </w:hyperlink>
      <w:r w:rsidR="00562EF1" w:rsidRPr="001E1D9E">
        <w:rPr>
          <w:b/>
          <w:sz w:val="24"/>
          <w:szCs w:val="24"/>
        </w:rPr>
        <w:t xml:space="preserve"> </w:t>
      </w:r>
      <w:r w:rsidR="00E32652" w:rsidRPr="001E1D9E">
        <w:rPr>
          <w:b/>
          <w:sz w:val="24"/>
          <w:szCs w:val="24"/>
        </w:rPr>
        <w:t>μέχρι τη</w:t>
      </w:r>
      <w:r w:rsidR="00B80D32" w:rsidRPr="001E1D9E">
        <w:rPr>
          <w:b/>
          <w:sz w:val="24"/>
          <w:szCs w:val="24"/>
        </w:rPr>
        <w:t xml:space="preserve"> </w:t>
      </w:r>
      <w:r w:rsidR="00B80D32" w:rsidRPr="001E1D9E">
        <w:rPr>
          <w:b/>
          <w:sz w:val="24"/>
          <w:szCs w:val="24"/>
          <w:u w:val="single"/>
        </w:rPr>
        <w:t>Δευτέρα 29 Οκτωβρίου 2018</w:t>
      </w:r>
      <w:r w:rsidR="00E32652" w:rsidRPr="001E1D9E">
        <w:rPr>
          <w:b/>
          <w:sz w:val="24"/>
          <w:szCs w:val="24"/>
        </w:rPr>
        <w:t>,</w:t>
      </w:r>
      <w:r w:rsidRPr="001E1D9E">
        <w:rPr>
          <w:b/>
          <w:sz w:val="24"/>
          <w:szCs w:val="24"/>
        </w:rPr>
        <w:t xml:space="preserve"> συγκεντρωτικές καταστάσεις των μαθητών</w:t>
      </w:r>
      <w:r w:rsidR="004413B5" w:rsidRPr="001E1D9E">
        <w:rPr>
          <w:b/>
          <w:sz w:val="24"/>
          <w:szCs w:val="24"/>
        </w:rPr>
        <w:t>/τριών</w:t>
      </w:r>
      <w:r w:rsidRPr="001E1D9E">
        <w:rPr>
          <w:b/>
          <w:sz w:val="24"/>
          <w:szCs w:val="24"/>
        </w:rPr>
        <w:t xml:space="preserve"> που επιθυμούν να λάβουν μέρος στον διαγωνισμό, στις οποίες θα αναγράφονται: το επώνυμο, το όνομα, το πατρώνυμο, η σχολική μονάδα καθώς και ο γενικός βαθμός προαγωγής από την προηγούμενη τάξη και ο τίτλος γλωσσομάθειας. </w:t>
      </w:r>
    </w:p>
    <w:p w:rsidR="0000677C" w:rsidRDefault="0000677C" w:rsidP="006B104B">
      <w:pPr>
        <w:spacing w:after="0"/>
        <w:ind w:firstLine="720"/>
        <w:jc w:val="both"/>
        <w:rPr>
          <w:sz w:val="24"/>
          <w:szCs w:val="24"/>
        </w:rPr>
      </w:pPr>
      <w:r w:rsidRPr="0000677C">
        <w:rPr>
          <w:sz w:val="24"/>
          <w:szCs w:val="24"/>
        </w:rPr>
        <w:t>Προκειμένου να προετοιμαστούν οι μαθητές</w:t>
      </w:r>
      <w:r w:rsidR="004413B5">
        <w:rPr>
          <w:sz w:val="24"/>
          <w:szCs w:val="24"/>
        </w:rPr>
        <w:t>/τριες</w:t>
      </w:r>
      <w:r w:rsidRPr="0000677C">
        <w:rPr>
          <w:sz w:val="24"/>
          <w:szCs w:val="24"/>
        </w:rPr>
        <w:t xml:space="preserve"> που επιθυμούν να δηλώσουν συμμετοχή για την ημερίδα που διοργανώνει το Ευρωπαϊκό Κοινοβούλιο στο Στρασβούργο, σας διαβιβάζουμε υποστηρικτικό υλικό, το οποίο μας απεστάλη από το Γραφείο του Ευρωπαϊκού Κοινοβουλίου στην Ελλάδα. Οι μαθητές μπορούν να χρησιμοποιούν για την προετοιμασία τους τον ακόλουθο σύνδεσμο: </w:t>
      </w:r>
      <w:hyperlink r:id="rId11" w:history="1">
        <w:r w:rsidR="003743AC" w:rsidRPr="00A00593">
          <w:rPr>
            <w:rStyle w:val="-"/>
            <w:sz w:val="24"/>
            <w:szCs w:val="24"/>
          </w:rPr>
          <w:t>http://www.europarl.europa.eu/about-parliament/el</w:t>
        </w:r>
      </w:hyperlink>
    </w:p>
    <w:p w:rsidR="0000677C" w:rsidRPr="0000677C" w:rsidRDefault="0000677C" w:rsidP="006B104B">
      <w:pPr>
        <w:spacing w:after="0"/>
        <w:ind w:firstLine="720"/>
        <w:jc w:val="both"/>
        <w:rPr>
          <w:sz w:val="24"/>
          <w:szCs w:val="24"/>
        </w:rPr>
      </w:pPr>
      <w:r w:rsidRPr="0000677C">
        <w:rPr>
          <w:sz w:val="24"/>
          <w:szCs w:val="24"/>
        </w:rPr>
        <w:t xml:space="preserve"> Όσοι από τους μαθητές</w:t>
      </w:r>
      <w:r w:rsidR="00D9736A">
        <w:rPr>
          <w:sz w:val="24"/>
          <w:szCs w:val="24"/>
        </w:rPr>
        <w:t>/τριες</w:t>
      </w:r>
      <w:r w:rsidRPr="0000677C">
        <w:rPr>
          <w:sz w:val="24"/>
          <w:szCs w:val="24"/>
        </w:rPr>
        <w:t xml:space="preserve"> επιθυμούν να συμμετάσχουν στο διαγωνισμό, θα μελετήσουν το υλικό με τη βοήθεια των καθηγητών τους, κατά προτίμηση στο μάθημα της «Έκθεσης-Έκφρασης». Για το σκοπό αυτό θα ήταν χρήσιμο να αφιερωθούν μία ή και δύο διδακτικές ώρες, ανάλογα με την κρίση του διδάσκοντος.</w:t>
      </w:r>
    </w:p>
    <w:p w:rsidR="0000677C" w:rsidRPr="0000677C" w:rsidRDefault="00040A7E" w:rsidP="006B104B">
      <w:pPr>
        <w:spacing w:after="0"/>
        <w:ind w:firstLine="720"/>
        <w:jc w:val="both"/>
        <w:rPr>
          <w:sz w:val="24"/>
          <w:szCs w:val="24"/>
        </w:rPr>
      </w:pPr>
      <w:r>
        <w:rPr>
          <w:sz w:val="24"/>
          <w:szCs w:val="24"/>
        </w:rPr>
        <w:t xml:space="preserve">Ο διαγωνισμός θα διεξαχθεί το </w:t>
      </w:r>
      <w:r w:rsidRPr="00844C75">
        <w:rPr>
          <w:b/>
          <w:sz w:val="24"/>
          <w:szCs w:val="24"/>
        </w:rPr>
        <w:t>1</w:t>
      </w:r>
      <w:r w:rsidRPr="00844C75">
        <w:rPr>
          <w:b/>
          <w:sz w:val="24"/>
          <w:szCs w:val="24"/>
          <w:vertAlign w:val="superscript"/>
        </w:rPr>
        <w:t>ο</w:t>
      </w:r>
      <w:r w:rsidRPr="00844C75">
        <w:rPr>
          <w:b/>
          <w:sz w:val="24"/>
          <w:szCs w:val="24"/>
        </w:rPr>
        <w:t xml:space="preserve"> δεκαήμερο του Νοεμβρίου 2018</w:t>
      </w:r>
      <w:r>
        <w:rPr>
          <w:sz w:val="24"/>
          <w:szCs w:val="24"/>
        </w:rPr>
        <w:t xml:space="preserve">. </w:t>
      </w:r>
      <w:r w:rsidR="0000677C" w:rsidRPr="0000677C">
        <w:rPr>
          <w:sz w:val="24"/>
          <w:szCs w:val="24"/>
        </w:rPr>
        <w:t xml:space="preserve">Για τα ειδικότερα θέματα και τους όρους διεξαγωγής θα ακολουθήσει έγγραφό μας. </w:t>
      </w:r>
    </w:p>
    <w:p w:rsidR="0000677C" w:rsidRPr="0023371B" w:rsidRDefault="0000677C" w:rsidP="00FA01F2">
      <w:pPr>
        <w:spacing w:after="0" w:line="360" w:lineRule="auto"/>
        <w:jc w:val="both"/>
        <w:rPr>
          <w:rFonts w:ascii="Cambria" w:hAnsi="Cambria"/>
        </w:rPr>
      </w:pPr>
    </w:p>
    <w:p w:rsidR="0000677C" w:rsidRPr="00C116C6" w:rsidRDefault="007062C6" w:rsidP="00FA01F2">
      <w:pPr>
        <w:spacing w:after="0" w:line="360" w:lineRule="auto"/>
        <w:ind w:firstLine="720"/>
        <w:jc w:val="both"/>
        <w:rPr>
          <w:rFonts w:ascii="Cambria" w:hAnsi="Cambria"/>
          <w:lang w:val="de-DE"/>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posOffset>3232785</wp:posOffset>
                </wp:positionH>
                <wp:positionV relativeFrom="paragraph">
                  <wp:posOffset>95250</wp:posOffset>
                </wp:positionV>
                <wp:extent cx="2883535" cy="1170940"/>
                <wp:effectExtent l="13335" t="9525" r="825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170940"/>
                        </a:xfrm>
                        <a:prstGeom prst="rect">
                          <a:avLst/>
                        </a:prstGeom>
                        <a:solidFill>
                          <a:srgbClr val="FFFFFF"/>
                        </a:solidFill>
                        <a:ln w="9525">
                          <a:solidFill>
                            <a:srgbClr val="FFFFFF"/>
                          </a:solidFill>
                          <a:miter lim="800000"/>
                          <a:headEnd/>
                          <a:tailEnd/>
                        </a:ln>
                      </wps:spPr>
                      <wps:txbx>
                        <w:txbxContent>
                          <w:p w:rsidR="00890675" w:rsidRPr="00D472BE" w:rsidRDefault="00890675" w:rsidP="00890675">
                            <w:pPr>
                              <w:spacing w:after="0"/>
                              <w:jc w:val="center"/>
                              <w:rPr>
                                <w:b/>
                                <w:sz w:val="24"/>
                                <w:szCs w:val="24"/>
                              </w:rPr>
                            </w:pPr>
                            <w:r w:rsidRPr="00D472BE">
                              <w:rPr>
                                <w:b/>
                                <w:sz w:val="24"/>
                                <w:szCs w:val="24"/>
                              </w:rPr>
                              <w:t>Ο ΠΕΡΙΦΕΡΕΙΑΚΟΣ ΔΙΕΥΘΥΝΤΗΣ</w:t>
                            </w:r>
                          </w:p>
                          <w:p w:rsidR="00890675" w:rsidRPr="00D472BE" w:rsidRDefault="00890675" w:rsidP="00890675">
                            <w:pPr>
                              <w:spacing w:after="0"/>
                              <w:jc w:val="center"/>
                              <w:rPr>
                                <w:b/>
                                <w:sz w:val="24"/>
                                <w:szCs w:val="24"/>
                              </w:rPr>
                            </w:pPr>
                            <w:r w:rsidRPr="00D472BE">
                              <w:rPr>
                                <w:b/>
                                <w:sz w:val="24"/>
                                <w:szCs w:val="24"/>
                              </w:rPr>
                              <w:t>ΕΚΠΑΙΔΕΥΣΗΣ ΚΡΗΤΗΣ</w:t>
                            </w:r>
                          </w:p>
                          <w:p w:rsidR="00890675" w:rsidRPr="00D472BE" w:rsidRDefault="00890675" w:rsidP="00890675">
                            <w:pPr>
                              <w:spacing w:after="0"/>
                              <w:jc w:val="center"/>
                              <w:rPr>
                                <w:b/>
                                <w:sz w:val="24"/>
                                <w:szCs w:val="24"/>
                              </w:rPr>
                            </w:pPr>
                          </w:p>
                          <w:p w:rsidR="00890675" w:rsidRPr="00D472BE" w:rsidRDefault="00890675" w:rsidP="00890675">
                            <w:pPr>
                              <w:spacing w:after="0"/>
                              <w:jc w:val="center"/>
                              <w:rPr>
                                <w:b/>
                                <w:sz w:val="24"/>
                                <w:szCs w:val="24"/>
                              </w:rPr>
                            </w:pPr>
                          </w:p>
                          <w:p w:rsidR="00890675" w:rsidRPr="00D472BE" w:rsidRDefault="00890675" w:rsidP="00890675">
                            <w:pPr>
                              <w:spacing w:after="0"/>
                              <w:jc w:val="center"/>
                              <w:rPr>
                                <w:b/>
                                <w:sz w:val="24"/>
                                <w:szCs w:val="24"/>
                              </w:rPr>
                            </w:pPr>
                            <w:r w:rsidRPr="00D472BE">
                              <w:rPr>
                                <w:b/>
                                <w:sz w:val="24"/>
                                <w:szCs w:val="24"/>
                              </w:rPr>
                              <w:t>ΓΕΩΡΓΙΟΣ ΤΕΡΖΑΚΗΣ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55pt;margin-top:7.5pt;width:227.05pt;height:9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" strokecolor="white">
                <v:textbox style="mso-fit-shape-to-text:t">
                  <w:txbxContent>
                    <w:p w:rsidR="00890675" w:rsidRPr="00D472BE" w:rsidRDefault="00890675" w:rsidP="00890675">
                      <w:pPr>
                        <w:spacing w:after="0"/>
                        <w:jc w:val="center"/>
                        <w:rPr>
                          <w:b/>
                          <w:sz w:val="24"/>
                          <w:szCs w:val="24"/>
                        </w:rPr>
                      </w:pPr>
                      <w:r w:rsidRPr="00D472BE">
                        <w:rPr>
                          <w:b/>
                          <w:sz w:val="24"/>
                          <w:szCs w:val="24"/>
                        </w:rPr>
                        <w:t>Ο ΠΕΡΙΦΕΡΕΙΑΚΟΣ ΔΙΕΥΘΥΝΤΗΣ</w:t>
                      </w:r>
                    </w:p>
                    <w:p w:rsidR="00890675" w:rsidRPr="00D472BE" w:rsidRDefault="00890675" w:rsidP="00890675">
                      <w:pPr>
                        <w:spacing w:after="0"/>
                        <w:jc w:val="center"/>
                        <w:rPr>
                          <w:b/>
                          <w:sz w:val="24"/>
                          <w:szCs w:val="24"/>
                        </w:rPr>
                      </w:pPr>
                      <w:r w:rsidRPr="00D472BE">
                        <w:rPr>
                          <w:b/>
                          <w:sz w:val="24"/>
                          <w:szCs w:val="24"/>
                        </w:rPr>
                        <w:t>ΕΚΠΑΙΔΕΥΣΗΣ ΚΡΗΤΗΣ</w:t>
                      </w:r>
                    </w:p>
                    <w:p w:rsidR="00890675" w:rsidRPr="00D472BE" w:rsidRDefault="00890675" w:rsidP="00890675">
                      <w:pPr>
                        <w:spacing w:after="0"/>
                        <w:jc w:val="center"/>
                        <w:rPr>
                          <w:b/>
                          <w:sz w:val="24"/>
                          <w:szCs w:val="24"/>
                        </w:rPr>
                      </w:pPr>
                    </w:p>
                    <w:p w:rsidR="00890675" w:rsidRPr="00D472BE" w:rsidRDefault="00890675" w:rsidP="00890675">
                      <w:pPr>
                        <w:spacing w:after="0"/>
                        <w:jc w:val="center"/>
                        <w:rPr>
                          <w:b/>
                          <w:sz w:val="24"/>
                          <w:szCs w:val="24"/>
                        </w:rPr>
                      </w:pPr>
                    </w:p>
                    <w:p w:rsidR="00890675" w:rsidRPr="00D472BE" w:rsidRDefault="00890675" w:rsidP="00890675">
                      <w:pPr>
                        <w:spacing w:after="0"/>
                        <w:jc w:val="center"/>
                        <w:rPr>
                          <w:b/>
                          <w:sz w:val="24"/>
                          <w:szCs w:val="24"/>
                        </w:rPr>
                      </w:pPr>
                      <w:r w:rsidRPr="00D472BE">
                        <w:rPr>
                          <w:b/>
                          <w:sz w:val="24"/>
                          <w:szCs w:val="24"/>
                        </w:rPr>
                        <w:t>ΓΕΩΡΓΙΟΣ ΤΕΡΖΑΚΗΣ</w:t>
                      </w:r>
                    </w:p>
                  </w:txbxContent>
                </v:textbox>
                <w10:wrap type="square"/>
              </v:shape>
            </w:pict>
          </mc:Fallback>
        </mc:AlternateContent>
      </w:r>
    </w:p>
    <w:p w:rsidR="00777F8B" w:rsidRDefault="00FA01F2" w:rsidP="000B13EC">
      <w:r w:rsidRPr="00FA01F2">
        <w:rPr>
          <w:u w:val="single"/>
        </w:rPr>
        <w:t>Συνημμένα:</w:t>
      </w:r>
      <w:r w:rsidRPr="00FA01F2">
        <w:t xml:space="preserve"> Ένα (1) αρχείο</w:t>
      </w:r>
    </w:p>
    <w:sectPr w:rsidR="00777F8B" w:rsidSect="00C834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F15"/>
    <w:multiLevelType w:val="hybridMultilevel"/>
    <w:tmpl w:val="D87E12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251566F"/>
    <w:multiLevelType w:val="hybridMultilevel"/>
    <w:tmpl w:val="5A9455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48541020"/>
    <w:multiLevelType w:val="hybridMultilevel"/>
    <w:tmpl w:val="714AA9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93E1BE6"/>
    <w:multiLevelType w:val="hybridMultilevel"/>
    <w:tmpl w:val="D436A040"/>
    <w:lvl w:ilvl="0" w:tplc="68805D8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97"/>
    <w:rsid w:val="0000677C"/>
    <w:rsid w:val="000214BF"/>
    <w:rsid w:val="000311C1"/>
    <w:rsid w:val="00040A7E"/>
    <w:rsid w:val="000419B5"/>
    <w:rsid w:val="00051142"/>
    <w:rsid w:val="00084C07"/>
    <w:rsid w:val="000B0B7C"/>
    <w:rsid w:val="000B13EC"/>
    <w:rsid w:val="000D0C85"/>
    <w:rsid w:val="000F6ECB"/>
    <w:rsid w:val="001111F2"/>
    <w:rsid w:val="00114187"/>
    <w:rsid w:val="00132D03"/>
    <w:rsid w:val="001946C8"/>
    <w:rsid w:val="001C5467"/>
    <w:rsid w:val="001D13C6"/>
    <w:rsid w:val="001E1D9E"/>
    <w:rsid w:val="0020786D"/>
    <w:rsid w:val="0024346B"/>
    <w:rsid w:val="00246A33"/>
    <w:rsid w:val="00251FD4"/>
    <w:rsid w:val="002649FF"/>
    <w:rsid w:val="00286DBF"/>
    <w:rsid w:val="00287E15"/>
    <w:rsid w:val="002B50CF"/>
    <w:rsid w:val="002C0678"/>
    <w:rsid w:val="002F076D"/>
    <w:rsid w:val="003168C0"/>
    <w:rsid w:val="00335F0A"/>
    <w:rsid w:val="00353040"/>
    <w:rsid w:val="00354B73"/>
    <w:rsid w:val="00370F09"/>
    <w:rsid w:val="003743AC"/>
    <w:rsid w:val="00390208"/>
    <w:rsid w:val="00396905"/>
    <w:rsid w:val="003E0761"/>
    <w:rsid w:val="00403619"/>
    <w:rsid w:val="00404603"/>
    <w:rsid w:val="00404DB1"/>
    <w:rsid w:val="004066A6"/>
    <w:rsid w:val="00417498"/>
    <w:rsid w:val="004307CC"/>
    <w:rsid w:val="004413B5"/>
    <w:rsid w:val="00452F86"/>
    <w:rsid w:val="0045790C"/>
    <w:rsid w:val="00462AD2"/>
    <w:rsid w:val="00467220"/>
    <w:rsid w:val="00483762"/>
    <w:rsid w:val="0049262A"/>
    <w:rsid w:val="00495C0B"/>
    <w:rsid w:val="004B729A"/>
    <w:rsid w:val="004B7F2D"/>
    <w:rsid w:val="004E53F6"/>
    <w:rsid w:val="00510FB0"/>
    <w:rsid w:val="00535CA8"/>
    <w:rsid w:val="00562EF1"/>
    <w:rsid w:val="005E0FF3"/>
    <w:rsid w:val="00667CC2"/>
    <w:rsid w:val="00673CFF"/>
    <w:rsid w:val="00695412"/>
    <w:rsid w:val="006B104B"/>
    <w:rsid w:val="006E0341"/>
    <w:rsid w:val="006E656A"/>
    <w:rsid w:val="0070145F"/>
    <w:rsid w:val="00702E88"/>
    <w:rsid w:val="007062C6"/>
    <w:rsid w:val="00712397"/>
    <w:rsid w:val="00713F06"/>
    <w:rsid w:val="00724D04"/>
    <w:rsid w:val="00745816"/>
    <w:rsid w:val="00777F8B"/>
    <w:rsid w:val="00787AF2"/>
    <w:rsid w:val="00790D0D"/>
    <w:rsid w:val="007C4625"/>
    <w:rsid w:val="007D2CAF"/>
    <w:rsid w:val="007F25CB"/>
    <w:rsid w:val="008373FF"/>
    <w:rsid w:val="00844C75"/>
    <w:rsid w:val="00873930"/>
    <w:rsid w:val="00890675"/>
    <w:rsid w:val="008975A7"/>
    <w:rsid w:val="008E5367"/>
    <w:rsid w:val="0090175D"/>
    <w:rsid w:val="00902D2D"/>
    <w:rsid w:val="009119C5"/>
    <w:rsid w:val="00954798"/>
    <w:rsid w:val="00970D11"/>
    <w:rsid w:val="009A0033"/>
    <w:rsid w:val="009A60F2"/>
    <w:rsid w:val="009B6103"/>
    <w:rsid w:val="009E1C2E"/>
    <w:rsid w:val="00A03F94"/>
    <w:rsid w:val="00A47B5B"/>
    <w:rsid w:val="00A55E22"/>
    <w:rsid w:val="00A92573"/>
    <w:rsid w:val="00A96123"/>
    <w:rsid w:val="00B25DEF"/>
    <w:rsid w:val="00B45785"/>
    <w:rsid w:val="00B75E1E"/>
    <w:rsid w:val="00B80D32"/>
    <w:rsid w:val="00BC075E"/>
    <w:rsid w:val="00BD4E63"/>
    <w:rsid w:val="00BE4419"/>
    <w:rsid w:val="00BF3C46"/>
    <w:rsid w:val="00C5429A"/>
    <w:rsid w:val="00C8349B"/>
    <w:rsid w:val="00CE02FE"/>
    <w:rsid w:val="00CE2D90"/>
    <w:rsid w:val="00D472BE"/>
    <w:rsid w:val="00D639B6"/>
    <w:rsid w:val="00D91946"/>
    <w:rsid w:val="00D95636"/>
    <w:rsid w:val="00D9736A"/>
    <w:rsid w:val="00DD69A7"/>
    <w:rsid w:val="00DD7666"/>
    <w:rsid w:val="00DE2B40"/>
    <w:rsid w:val="00DE3AC4"/>
    <w:rsid w:val="00E32652"/>
    <w:rsid w:val="00E36483"/>
    <w:rsid w:val="00E3705E"/>
    <w:rsid w:val="00ED0054"/>
    <w:rsid w:val="00ED32B5"/>
    <w:rsid w:val="00EF5F31"/>
    <w:rsid w:val="00F0002C"/>
    <w:rsid w:val="00F079D7"/>
    <w:rsid w:val="00F3442F"/>
    <w:rsid w:val="00F709A2"/>
    <w:rsid w:val="00F87DDF"/>
    <w:rsid w:val="00F9081C"/>
    <w:rsid w:val="00F943DD"/>
    <w:rsid w:val="00FA005D"/>
    <w:rsid w:val="00FA01F2"/>
    <w:rsid w:val="00FA7479"/>
    <w:rsid w:val="00FA77C4"/>
    <w:rsid w:val="00FD7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DD"/>
    <w:pPr>
      <w:spacing w:after="200" w:line="276" w:lineRule="auto"/>
    </w:pPr>
    <w:rPr>
      <w:sz w:val="22"/>
      <w:szCs w:val="22"/>
      <w:lang w:eastAsia="en-US"/>
    </w:rPr>
  </w:style>
  <w:style w:type="paragraph" w:styleId="2">
    <w:name w:val="heading 2"/>
    <w:basedOn w:val="a"/>
    <w:next w:val="a"/>
    <w:link w:val="2Char"/>
    <w:qFormat/>
    <w:rsid w:val="00712397"/>
    <w:pPr>
      <w:keepNext/>
      <w:spacing w:after="0" w:line="240" w:lineRule="auto"/>
      <w:outlineLvl w:val="1"/>
    </w:pPr>
    <w:rPr>
      <w:rFonts w:ascii="Arial" w:eastAsia="Times New Roman" w:hAnsi="Arial" w:cs="Arial"/>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unhideWhenUsed/>
    <w:rsid w:val="0071239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2397"/>
    <w:rPr>
      <w:rFonts w:ascii="Tahoma" w:hAnsi="Tahoma" w:cs="Tahoma"/>
      <w:sz w:val="16"/>
      <w:szCs w:val="16"/>
    </w:rPr>
  </w:style>
  <w:style w:type="character" w:customStyle="1" w:styleId="2Char">
    <w:name w:val="Επικεφαλίδα 2 Char"/>
    <w:basedOn w:val="a0"/>
    <w:link w:val="2"/>
    <w:rsid w:val="00712397"/>
    <w:rPr>
      <w:rFonts w:ascii="Arial" w:eastAsia="Times New Roman" w:hAnsi="Arial" w:cs="Arial"/>
      <w:b/>
      <w:szCs w:val="24"/>
      <w:lang w:eastAsia="el-GR"/>
    </w:rPr>
  </w:style>
  <w:style w:type="character" w:styleId="-">
    <w:name w:val="Hyperlink"/>
    <w:basedOn w:val="a0"/>
    <w:unhideWhenUsed/>
    <w:rsid w:val="00712397"/>
    <w:rPr>
      <w:color w:val="0000FF"/>
      <w:u w:val="single"/>
    </w:rPr>
  </w:style>
  <w:style w:type="paragraph" w:styleId="a5">
    <w:name w:val="List Paragraph"/>
    <w:basedOn w:val="a"/>
    <w:uiPriority w:val="34"/>
    <w:qFormat/>
    <w:rsid w:val="00C54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DD"/>
    <w:pPr>
      <w:spacing w:after="200" w:line="276" w:lineRule="auto"/>
    </w:pPr>
    <w:rPr>
      <w:sz w:val="22"/>
      <w:szCs w:val="22"/>
      <w:lang w:eastAsia="en-US"/>
    </w:rPr>
  </w:style>
  <w:style w:type="paragraph" w:styleId="2">
    <w:name w:val="heading 2"/>
    <w:basedOn w:val="a"/>
    <w:next w:val="a"/>
    <w:link w:val="2Char"/>
    <w:qFormat/>
    <w:rsid w:val="00712397"/>
    <w:pPr>
      <w:keepNext/>
      <w:spacing w:after="0" w:line="240" w:lineRule="auto"/>
      <w:outlineLvl w:val="1"/>
    </w:pPr>
    <w:rPr>
      <w:rFonts w:ascii="Arial" w:eastAsia="Times New Roman" w:hAnsi="Arial" w:cs="Arial"/>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unhideWhenUsed/>
    <w:rsid w:val="0071239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2397"/>
    <w:rPr>
      <w:rFonts w:ascii="Tahoma" w:hAnsi="Tahoma" w:cs="Tahoma"/>
      <w:sz w:val="16"/>
      <w:szCs w:val="16"/>
    </w:rPr>
  </w:style>
  <w:style w:type="character" w:customStyle="1" w:styleId="2Char">
    <w:name w:val="Επικεφαλίδα 2 Char"/>
    <w:basedOn w:val="a0"/>
    <w:link w:val="2"/>
    <w:rsid w:val="00712397"/>
    <w:rPr>
      <w:rFonts w:ascii="Arial" w:eastAsia="Times New Roman" w:hAnsi="Arial" w:cs="Arial"/>
      <w:b/>
      <w:szCs w:val="24"/>
      <w:lang w:eastAsia="el-GR"/>
    </w:rPr>
  </w:style>
  <w:style w:type="character" w:styleId="-">
    <w:name w:val="Hyperlink"/>
    <w:basedOn w:val="a0"/>
    <w:unhideWhenUsed/>
    <w:rsid w:val="00712397"/>
    <w:rPr>
      <w:color w:val="0000FF"/>
      <w:u w:val="single"/>
    </w:rPr>
  </w:style>
  <w:style w:type="paragraph" w:styleId="a5">
    <w:name w:val="List Paragraph"/>
    <w:basedOn w:val="a"/>
    <w:uiPriority w:val="34"/>
    <w:qFormat/>
    <w:rsid w:val="00C5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itis.pde.sc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rl.europa.eu/about-parliament/el" TargetMode="External"/><Relationship Id="rId5" Type="http://schemas.openxmlformats.org/officeDocument/2006/relationships/settings" Target="settings.xml"/><Relationship Id="rId10" Type="http://schemas.openxmlformats.org/officeDocument/2006/relationships/hyperlink" Target="mailto:euroscola@kritis.pde.sch.gr" TargetMode="External"/><Relationship Id="rId4" Type="http://schemas.microsoft.com/office/2007/relationships/stylesWithEffects" Target="stylesWithEffects.xml"/><Relationship Id="rId9" Type="http://schemas.openxmlformats.org/officeDocument/2006/relationships/hyperlink" Target="mailto:dntis@kriti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FC67A5-60CB-4F99-BF91-F66E2693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5232</CharactersWithSpaces>
  <SharedDoc>false</SharedDoc>
  <HLinks>
    <vt:vector size="24" baseType="variant">
      <vt:variant>
        <vt:i4>3342354</vt:i4>
      </vt:variant>
      <vt:variant>
        <vt:i4>9</vt:i4>
      </vt:variant>
      <vt:variant>
        <vt:i4>0</vt:i4>
      </vt:variant>
      <vt:variant>
        <vt:i4>5</vt:i4>
      </vt:variant>
      <vt:variant>
        <vt:lpwstr>https://ec.europa.eu/commission/white-paper-future-europe_el</vt:lpwstr>
      </vt:variant>
      <vt:variant>
        <vt:lpwstr/>
      </vt:variant>
      <vt:variant>
        <vt:i4>3670019</vt:i4>
      </vt:variant>
      <vt:variant>
        <vt:i4>6</vt:i4>
      </vt:variant>
      <vt:variant>
        <vt:i4>0</vt:i4>
      </vt:variant>
      <vt:variant>
        <vt:i4>5</vt:i4>
      </vt:variant>
      <vt:variant>
        <vt:lpwstr>mailto:euroscola@kritis.pde.sch.gr</vt:lpwstr>
      </vt:variant>
      <vt:variant>
        <vt:lpwstr/>
      </vt:variant>
      <vt:variant>
        <vt:i4>3211281</vt:i4>
      </vt:variant>
      <vt:variant>
        <vt:i4>3</vt:i4>
      </vt:variant>
      <vt:variant>
        <vt:i4>0</vt:i4>
      </vt:variant>
      <vt:variant>
        <vt:i4>5</vt:i4>
      </vt:variant>
      <vt:variant>
        <vt:lpwstr>mailto:dntis@kritis.pde.sch.gr</vt:lpwstr>
      </vt:variant>
      <vt:variant>
        <vt:lpwstr/>
      </vt:variant>
      <vt:variant>
        <vt:i4>1769493</vt:i4>
      </vt:variant>
      <vt:variant>
        <vt:i4>0</vt:i4>
      </vt:variant>
      <vt:variant>
        <vt:i4>0</vt:i4>
      </vt:variant>
      <vt:variant>
        <vt:i4>5</vt:i4>
      </vt:variant>
      <vt:variant>
        <vt:lpwstr>http://kritis.pde.sch.gr/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2018-10-09T08:11:00Z</cp:lastPrinted>
  <dcterms:created xsi:type="dcterms:W3CDTF">2018-10-10T05:42:00Z</dcterms:created>
  <dcterms:modified xsi:type="dcterms:W3CDTF">2018-10-10T05:42:00Z</dcterms:modified>
</cp:coreProperties>
</file>